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19597" w14:textId="0384B119" w:rsidR="00630AB3" w:rsidRPr="0013380A" w:rsidRDefault="000906F6" w:rsidP="000906F6">
      <w:pPr>
        <w:jc w:val="center"/>
        <w:rPr>
          <w:rFonts w:ascii="Times New Roman" w:hAnsi="Times New Roman" w:cs="Times New Roman"/>
          <w:b/>
          <w:bCs/>
          <w:sz w:val="24"/>
          <w:szCs w:val="24"/>
        </w:rPr>
      </w:pPr>
      <w:bookmarkStart w:id="0" w:name="_GoBack"/>
      <w:bookmarkEnd w:id="0"/>
      <w:r w:rsidRPr="0013380A">
        <w:rPr>
          <w:rFonts w:ascii="Times New Roman" w:hAnsi="Times New Roman" w:cs="Times New Roman"/>
          <w:b/>
          <w:bCs/>
          <w:sz w:val="24"/>
          <w:szCs w:val="24"/>
        </w:rPr>
        <w:t>OPIS PRZEDMIOTU ZAMÓWIENIA</w:t>
      </w:r>
    </w:p>
    <w:p w14:paraId="5053681E" w14:textId="77777777" w:rsidR="00630AB3" w:rsidRPr="0013380A" w:rsidRDefault="00630AB3" w:rsidP="006C0DE2">
      <w:pPr>
        <w:spacing w:after="0" w:line="240" w:lineRule="atLeast"/>
        <w:jc w:val="both"/>
        <w:rPr>
          <w:rFonts w:ascii="Times New Roman" w:eastAsia="Times New Roman" w:hAnsi="Times New Roman" w:cs="Times New Roman"/>
          <w:sz w:val="24"/>
          <w:szCs w:val="24"/>
          <w:lang w:eastAsia="pl-PL"/>
        </w:rPr>
      </w:pPr>
      <w:r w:rsidRPr="0013380A">
        <w:rPr>
          <w:rFonts w:ascii="Times New Roman" w:eastAsia="Times New Roman" w:hAnsi="Times New Roman" w:cs="Times New Roman"/>
          <w:spacing w:val="-2"/>
          <w:sz w:val="24"/>
          <w:szCs w:val="24"/>
          <w:lang w:eastAsia="pl-PL"/>
        </w:rPr>
        <w:t xml:space="preserve">Przedmiotem zamówienia jest świadczenie usługi </w:t>
      </w:r>
      <w:r w:rsidR="00106B8C" w:rsidRPr="0013380A">
        <w:rPr>
          <w:rFonts w:ascii="Times New Roman" w:hAnsi="Times New Roman" w:cs="Times New Roman"/>
          <w:b/>
          <w:sz w:val="24"/>
          <w:szCs w:val="24"/>
        </w:rPr>
        <w:t>w zakresie druku, oprawy introligatorskiej i dostawy publikacji naukow</w:t>
      </w:r>
      <w:r w:rsidR="001B43B4" w:rsidRPr="0013380A">
        <w:rPr>
          <w:rFonts w:ascii="Times New Roman" w:hAnsi="Times New Roman" w:cs="Times New Roman"/>
          <w:b/>
          <w:sz w:val="24"/>
          <w:szCs w:val="24"/>
        </w:rPr>
        <w:t>ych</w:t>
      </w:r>
      <w:r w:rsidR="00106B8C" w:rsidRPr="0013380A">
        <w:rPr>
          <w:rFonts w:ascii="Times New Roman" w:hAnsi="Times New Roman" w:cs="Times New Roman"/>
          <w:i/>
          <w:sz w:val="24"/>
          <w:szCs w:val="24"/>
        </w:rPr>
        <w:t xml:space="preserve"> </w:t>
      </w:r>
    </w:p>
    <w:p w14:paraId="0A37501D" w14:textId="77777777" w:rsidR="00630AB3" w:rsidRPr="0013380A" w:rsidRDefault="00630AB3" w:rsidP="006A22F9">
      <w:pPr>
        <w:spacing w:after="0" w:line="240" w:lineRule="atLeast"/>
        <w:ind w:left="426"/>
        <w:jc w:val="both"/>
        <w:rPr>
          <w:rFonts w:ascii="Times New Roman" w:eastAsia="Times New Roman" w:hAnsi="Times New Roman" w:cs="Times New Roman"/>
          <w:sz w:val="24"/>
          <w:szCs w:val="24"/>
          <w:u w:val="single"/>
          <w:lang w:eastAsia="pl-PL"/>
        </w:rPr>
      </w:pPr>
    </w:p>
    <w:p w14:paraId="4A7BB1E7" w14:textId="77777777" w:rsidR="00DE2917" w:rsidRPr="0013380A" w:rsidRDefault="00794179" w:rsidP="00794179">
      <w:pPr>
        <w:pStyle w:val="Akapitzlist"/>
        <w:numPr>
          <w:ilvl w:val="0"/>
          <w:numId w:val="39"/>
        </w:numPr>
        <w:spacing w:after="0" w:line="240" w:lineRule="atLeast"/>
        <w:ind w:left="426"/>
        <w:jc w:val="both"/>
        <w:rPr>
          <w:rFonts w:ascii="Times New Roman" w:eastAsia="Times New Roman" w:hAnsi="Times New Roman" w:cs="Times New Roman"/>
          <w:sz w:val="24"/>
          <w:szCs w:val="24"/>
          <w:lang w:eastAsia="pl-PL"/>
        </w:rPr>
      </w:pPr>
      <w:r w:rsidRPr="0013380A">
        <w:rPr>
          <w:rFonts w:ascii="Times New Roman" w:eastAsia="Times New Roman" w:hAnsi="Times New Roman" w:cs="Times New Roman"/>
          <w:sz w:val="24"/>
          <w:szCs w:val="24"/>
          <w:lang w:eastAsia="pl-PL"/>
        </w:rPr>
        <w:t>Szczegółowe dane techniczne dotyczące druku i oprawy introligatorskiej:</w:t>
      </w:r>
    </w:p>
    <w:p w14:paraId="5DAB6C7B" w14:textId="77777777" w:rsidR="00DE2917" w:rsidRPr="0013380A" w:rsidRDefault="00DE2917" w:rsidP="00DE2917">
      <w:pPr>
        <w:pStyle w:val="Akapitzlist"/>
        <w:spacing w:after="0" w:line="240" w:lineRule="atLeast"/>
        <w:ind w:left="284"/>
        <w:jc w:val="both"/>
        <w:rPr>
          <w:rFonts w:ascii="Times New Roman" w:eastAsia="Times New Roman" w:hAnsi="Times New Roman" w:cs="Times New Roman"/>
          <w:sz w:val="24"/>
          <w:szCs w:val="24"/>
          <w:lang w:eastAsia="pl-PL"/>
        </w:rPr>
      </w:pPr>
    </w:p>
    <w:p w14:paraId="11CB61E4" w14:textId="77777777" w:rsidR="00BD4605" w:rsidRPr="0013380A" w:rsidRDefault="00EE6372" w:rsidP="00BD4605">
      <w:pPr>
        <w:pStyle w:val="NormalnyWeb"/>
        <w:shd w:val="clear" w:color="auto" w:fill="FFFFFF"/>
        <w:spacing w:before="0" w:beforeAutospacing="0" w:after="120" w:afterAutospacing="0"/>
        <w:rPr>
          <w:b/>
        </w:rPr>
      </w:pPr>
      <w:r w:rsidRPr="0013380A">
        <w:rPr>
          <w:b/>
        </w:rPr>
        <w:t xml:space="preserve">1. </w:t>
      </w:r>
      <w:r w:rsidR="001B43B4" w:rsidRPr="0013380A">
        <w:rPr>
          <w:b/>
        </w:rPr>
        <w:t xml:space="preserve">część: </w:t>
      </w:r>
      <w:r w:rsidR="00BD4605" w:rsidRPr="0013380A">
        <w:rPr>
          <w:b/>
        </w:rPr>
        <w:t xml:space="preserve">Czasopismo </w:t>
      </w:r>
      <w:r w:rsidR="00BD4605" w:rsidRPr="0013380A">
        <w:rPr>
          <w:b/>
          <w:i/>
        </w:rPr>
        <w:t xml:space="preserve"> Przegląd Archeologiczny </w:t>
      </w:r>
      <w:r w:rsidR="00BD4605" w:rsidRPr="0013380A">
        <w:rPr>
          <w:b/>
        </w:rPr>
        <w:t>69:2021</w:t>
      </w:r>
      <w:r w:rsidR="00BD4605" w:rsidRPr="0013380A">
        <w:rPr>
          <w:b/>
          <w:i/>
          <w:lang w:eastAsia="en-US"/>
        </w:rPr>
        <w:t xml:space="preserve"> </w:t>
      </w:r>
      <w:r w:rsidR="00BD4605" w:rsidRPr="0013380A">
        <w:rPr>
          <w:b/>
          <w:lang w:eastAsia="en-US"/>
        </w:rPr>
        <w:t xml:space="preserve">[ISSN </w:t>
      </w:r>
      <w:r w:rsidR="00BD4605" w:rsidRPr="0013380A">
        <w:rPr>
          <w:b/>
          <w:color w:val="172B4D"/>
          <w:shd w:val="clear" w:color="auto" w:fill="FFFFFF"/>
        </w:rPr>
        <w:t>0079-7138</w:t>
      </w:r>
      <w:r w:rsidR="00BD4605" w:rsidRPr="0013380A">
        <w:rPr>
          <w:b/>
          <w:lang w:eastAsia="en-US"/>
        </w:rPr>
        <w:t>]</w:t>
      </w:r>
    </w:p>
    <w:p w14:paraId="330246BD" w14:textId="77777777" w:rsidR="00BD4605" w:rsidRPr="0013380A" w:rsidRDefault="00BD4605" w:rsidP="00BD4605">
      <w:pPr>
        <w:pStyle w:val="Akapitzlist"/>
        <w:numPr>
          <w:ilvl w:val="0"/>
          <w:numId w:val="41"/>
        </w:numPr>
        <w:autoSpaceDE w:val="0"/>
        <w:autoSpaceDN w:val="0"/>
        <w:adjustRightInd w:val="0"/>
        <w:spacing w:line="240" w:lineRule="auto"/>
        <w:rPr>
          <w:rFonts w:ascii="Times New Roman" w:hAnsi="Times New Roman" w:cs="Times New Roman"/>
          <w:sz w:val="24"/>
          <w:szCs w:val="24"/>
        </w:rPr>
      </w:pPr>
      <w:r w:rsidRPr="0013380A">
        <w:rPr>
          <w:rFonts w:ascii="Times New Roman" w:hAnsi="Times New Roman" w:cs="Times New Roman"/>
          <w:sz w:val="24"/>
          <w:szCs w:val="24"/>
        </w:rPr>
        <w:t>Format: A4</w:t>
      </w:r>
    </w:p>
    <w:p w14:paraId="5EB2E1B5" w14:textId="77777777" w:rsidR="00BD4605" w:rsidRPr="0013380A" w:rsidRDefault="00BD4605" w:rsidP="00BD4605">
      <w:pPr>
        <w:pStyle w:val="Akapitzlist"/>
        <w:numPr>
          <w:ilvl w:val="0"/>
          <w:numId w:val="41"/>
        </w:numPr>
        <w:autoSpaceDE w:val="0"/>
        <w:autoSpaceDN w:val="0"/>
        <w:adjustRightInd w:val="0"/>
        <w:spacing w:line="240" w:lineRule="auto"/>
        <w:rPr>
          <w:rFonts w:ascii="Times New Roman" w:hAnsi="Times New Roman" w:cs="Times New Roman"/>
          <w:sz w:val="24"/>
          <w:szCs w:val="24"/>
        </w:rPr>
      </w:pPr>
      <w:r w:rsidRPr="0013380A">
        <w:rPr>
          <w:rFonts w:ascii="Times New Roman" w:hAnsi="Times New Roman" w:cs="Times New Roman"/>
          <w:sz w:val="24"/>
          <w:szCs w:val="24"/>
        </w:rPr>
        <w:t>Ilość stron: 298, w tym 86 stron z kolorem: (s. 10, 12, 18-20, 23-25, 27, 29, 38, 40, 42, 43, 64-73, 75, 78, 88-90, 92-97, 99, 115, 120, 122, 125, 139-142, 159, 160, 173, 175, 178, 180, 182, 197, 209, 222-232, 234-238, 247-252, 259, 260, 262, 264, 265, 268, 279, 284, 285, 287, 289)</w:t>
      </w:r>
    </w:p>
    <w:p w14:paraId="7C77D40C" w14:textId="77777777" w:rsidR="00BD4605" w:rsidRPr="0013380A" w:rsidRDefault="00BD4605" w:rsidP="00BD4605">
      <w:pPr>
        <w:pStyle w:val="Akapitzlist"/>
        <w:numPr>
          <w:ilvl w:val="0"/>
          <w:numId w:val="41"/>
        </w:numPr>
        <w:autoSpaceDE w:val="0"/>
        <w:autoSpaceDN w:val="0"/>
        <w:adjustRightInd w:val="0"/>
        <w:spacing w:line="240" w:lineRule="auto"/>
        <w:rPr>
          <w:rFonts w:ascii="Times New Roman" w:hAnsi="Times New Roman" w:cs="Times New Roman"/>
          <w:sz w:val="24"/>
          <w:szCs w:val="24"/>
        </w:rPr>
      </w:pPr>
      <w:r w:rsidRPr="0013380A">
        <w:rPr>
          <w:rFonts w:ascii="Times New Roman" w:hAnsi="Times New Roman" w:cs="Times New Roman"/>
          <w:sz w:val="24"/>
          <w:szCs w:val="24"/>
        </w:rPr>
        <w:t>Okładka miękka 4+1, karton 300 g; folia błyszcząca</w:t>
      </w:r>
    </w:p>
    <w:p w14:paraId="3DD4ECEB" w14:textId="77777777" w:rsidR="00BD4605" w:rsidRPr="0013380A" w:rsidRDefault="00BD4605" w:rsidP="00BD4605">
      <w:pPr>
        <w:pStyle w:val="Akapitzlist"/>
        <w:numPr>
          <w:ilvl w:val="0"/>
          <w:numId w:val="41"/>
        </w:numPr>
        <w:autoSpaceDE w:val="0"/>
        <w:autoSpaceDN w:val="0"/>
        <w:adjustRightInd w:val="0"/>
        <w:spacing w:line="240" w:lineRule="auto"/>
        <w:rPr>
          <w:rFonts w:ascii="Times New Roman" w:hAnsi="Times New Roman" w:cs="Times New Roman"/>
          <w:sz w:val="24"/>
          <w:szCs w:val="24"/>
        </w:rPr>
      </w:pPr>
      <w:r w:rsidRPr="0013380A">
        <w:rPr>
          <w:rFonts w:ascii="Times New Roman" w:hAnsi="Times New Roman" w:cs="Times New Roman"/>
          <w:sz w:val="24"/>
          <w:szCs w:val="24"/>
        </w:rPr>
        <w:t>Oprawa klejona</w:t>
      </w:r>
    </w:p>
    <w:p w14:paraId="04A1C943" w14:textId="77777777" w:rsidR="00BD4605" w:rsidRPr="0013380A" w:rsidRDefault="00BD4605" w:rsidP="00BD4605">
      <w:pPr>
        <w:pStyle w:val="Akapitzlist"/>
        <w:numPr>
          <w:ilvl w:val="0"/>
          <w:numId w:val="41"/>
        </w:numPr>
        <w:autoSpaceDE w:val="0"/>
        <w:autoSpaceDN w:val="0"/>
        <w:adjustRightInd w:val="0"/>
        <w:spacing w:line="240" w:lineRule="auto"/>
        <w:rPr>
          <w:rFonts w:ascii="Times New Roman" w:hAnsi="Times New Roman" w:cs="Times New Roman"/>
          <w:sz w:val="24"/>
          <w:szCs w:val="24"/>
        </w:rPr>
      </w:pPr>
      <w:r w:rsidRPr="0013380A">
        <w:rPr>
          <w:rFonts w:ascii="Times New Roman" w:hAnsi="Times New Roman" w:cs="Times New Roman"/>
          <w:sz w:val="24"/>
          <w:szCs w:val="24"/>
        </w:rPr>
        <w:t>Papier offset 90 g</w:t>
      </w:r>
    </w:p>
    <w:p w14:paraId="134B7DF5" w14:textId="77777777" w:rsidR="00BD4605" w:rsidRPr="0013380A" w:rsidRDefault="00BD4605" w:rsidP="00BD4605">
      <w:pPr>
        <w:pStyle w:val="Akapitzlist"/>
        <w:numPr>
          <w:ilvl w:val="0"/>
          <w:numId w:val="41"/>
        </w:numPr>
        <w:autoSpaceDE w:val="0"/>
        <w:autoSpaceDN w:val="0"/>
        <w:adjustRightInd w:val="0"/>
        <w:spacing w:line="240" w:lineRule="auto"/>
        <w:rPr>
          <w:rFonts w:ascii="Times New Roman" w:hAnsi="Times New Roman" w:cs="Times New Roman"/>
          <w:sz w:val="24"/>
          <w:szCs w:val="24"/>
        </w:rPr>
      </w:pPr>
      <w:r w:rsidRPr="0013380A">
        <w:rPr>
          <w:rFonts w:ascii="Times New Roman" w:hAnsi="Times New Roman" w:cs="Times New Roman"/>
          <w:sz w:val="24"/>
          <w:szCs w:val="24"/>
        </w:rPr>
        <w:t xml:space="preserve">Nakład </w:t>
      </w:r>
      <w:r w:rsidR="00F61ABE" w:rsidRPr="0013380A">
        <w:rPr>
          <w:rFonts w:ascii="Times New Roman" w:hAnsi="Times New Roman" w:cs="Times New Roman"/>
          <w:sz w:val="24"/>
          <w:szCs w:val="24"/>
        </w:rPr>
        <w:t>15</w:t>
      </w:r>
      <w:r w:rsidRPr="0013380A">
        <w:rPr>
          <w:rFonts w:ascii="Times New Roman" w:hAnsi="Times New Roman" w:cs="Times New Roman"/>
          <w:sz w:val="24"/>
          <w:szCs w:val="24"/>
        </w:rPr>
        <w:t>0 egz.</w:t>
      </w:r>
    </w:p>
    <w:p w14:paraId="11B46E8D" w14:textId="77777777" w:rsidR="00BD4605" w:rsidRPr="0013380A" w:rsidRDefault="00BD4605" w:rsidP="00BD4605">
      <w:pPr>
        <w:pStyle w:val="Akapitzlist"/>
        <w:numPr>
          <w:ilvl w:val="0"/>
          <w:numId w:val="41"/>
        </w:numPr>
        <w:autoSpaceDE w:val="0"/>
        <w:autoSpaceDN w:val="0"/>
        <w:adjustRightInd w:val="0"/>
        <w:spacing w:line="240" w:lineRule="auto"/>
        <w:rPr>
          <w:rFonts w:ascii="Times New Roman" w:hAnsi="Times New Roman" w:cs="Times New Roman"/>
          <w:sz w:val="24"/>
          <w:szCs w:val="24"/>
        </w:rPr>
      </w:pPr>
      <w:r w:rsidRPr="0013380A">
        <w:rPr>
          <w:rFonts w:ascii="Times New Roman" w:hAnsi="Times New Roman" w:cs="Times New Roman"/>
          <w:sz w:val="24"/>
          <w:szCs w:val="24"/>
        </w:rPr>
        <w:t>Jakość, forma, kolorystyka i układ publikacji – nie gorsze niż w publikacjach wzorcowych Zamawiającego: poprzednie tomy „Przeglądu Archeologicznego”</w:t>
      </w:r>
    </w:p>
    <w:p w14:paraId="29457CFF" w14:textId="77777777" w:rsidR="00EE6372" w:rsidRPr="0013380A" w:rsidRDefault="00BD4605" w:rsidP="00EE6372">
      <w:pPr>
        <w:pStyle w:val="Akapitzlist"/>
        <w:numPr>
          <w:ilvl w:val="0"/>
          <w:numId w:val="41"/>
        </w:numPr>
        <w:autoSpaceDE w:val="0"/>
        <w:autoSpaceDN w:val="0"/>
        <w:adjustRightInd w:val="0"/>
        <w:spacing w:line="240" w:lineRule="auto"/>
        <w:rPr>
          <w:rFonts w:ascii="Times New Roman" w:hAnsi="Times New Roman" w:cs="Times New Roman"/>
          <w:sz w:val="24"/>
          <w:szCs w:val="24"/>
        </w:rPr>
      </w:pPr>
      <w:r w:rsidRPr="0013380A">
        <w:rPr>
          <w:rFonts w:ascii="Times New Roman" w:hAnsi="Times New Roman" w:cs="Times New Roman"/>
          <w:sz w:val="24"/>
          <w:szCs w:val="24"/>
        </w:rPr>
        <w:t>Dostawa nakładu publikacji z ręcznym wniesieniem do Siedziby Zamawiającego</w:t>
      </w:r>
    </w:p>
    <w:p w14:paraId="02EB378F" w14:textId="77777777" w:rsidR="00EE6372" w:rsidRPr="0013380A" w:rsidRDefault="00EE6372" w:rsidP="00EE6372">
      <w:pPr>
        <w:pStyle w:val="Akapitzlist"/>
        <w:autoSpaceDE w:val="0"/>
        <w:autoSpaceDN w:val="0"/>
        <w:adjustRightInd w:val="0"/>
        <w:spacing w:line="240" w:lineRule="auto"/>
        <w:rPr>
          <w:rFonts w:ascii="Times New Roman" w:hAnsi="Times New Roman" w:cs="Times New Roman"/>
          <w:sz w:val="24"/>
          <w:szCs w:val="24"/>
        </w:rPr>
      </w:pPr>
    </w:p>
    <w:p w14:paraId="5EF7F28C" w14:textId="77777777" w:rsidR="00EE6372" w:rsidRPr="0013380A" w:rsidRDefault="00EE6372" w:rsidP="00EE6372">
      <w:pPr>
        <w:pStyle w:val="NormalnyWeb"/>
        <w:shd w:val="clear" w:color="auto" w:fill="FFFFFF"/>
        <w:spacing w:before="0" w:beforeAutospacing="0" w:after="120" w:afterAutospacing="0"/>
        <w:rPr>
          <w:b/>
        </w:rPr>
      </w:pPr>
      <w:r w:rsidRPr="0013380A">
        <w:rPr>
          <w:b/>
        </w:rPr>
        <w:t xml:space="preserve">2. </w:t>
      </w:r>
      <w:r w:rsidR="001B43B4" w:rsidRPr="0013380A">
        <w:rPr>
          <w:b/>
        </w:rPr>
        <w:t xml:space="preserve">część: </w:t>
      </w:r>
      <w:r w:rsidRPr="0013380A">
        <w:rPr>
          <w:b/>
        </w:rPr>
        <w:t xml:space="preserve">A. Buko </w:t>
      </w:r>
      <w:r w:rsidRPr="0013380A">
        <w:rPr>
          <w:b/>
          <w:i/>
        </w:rPr>
        <w:t>Świt Państwa Polskiego</w:t>
      </w:r>
      <w:r w:rsidRPr="0013380A">
        <w:rPr>
          <w:b/>
        </w:rPr>
        <w:t xml:space="preserve"> [ISBN: 978-83-66463-42-4] - dodruk</w:t>
      </w:r>
    </w:p>
    <w:p w14:paraId="0F09DF24" w14:textId="77777777" w:rsidR="00EE6372" w:rsidRPr="0013380A" w:rsidRDefault="00EE6372" w:rsidP="003A672B">
      <w:pPr>
        <w:pStyle w:val="Akapitzlist"/>
        <w:numPr>
          <w:ilvl w:val="1"/>
          <w:numId w:val="43"/>
        </w:numPr>
        <w:autoSpaceDE w:val="0"/>
        <w:autoSpaceDN w:val="0"/>
        <w:adjustRightInd w:val="0"/>
        <w:spacing w:after="0" w:line="240" w:lineRule="auto"/>
        <w:ind w:left="709" w:hanging="425"/>
        <w:rPr>
          <w:rFonts w:ascii="Times New Roman" w:hAnsi="Times New Roman" w:cs="Times New Roman"/>
          <w:sz w:val="24"/>
          <w:szCs w:val="24"/>
        </w:rPr>
      </w:pPr>
      <w:r w:rsidRPr="0013380A">
        <w:rPr>
          <w:rFonts w:ascii="Times New Roman" w:hAnsi="Times New Roman" w:cs="Times New Roman"/>
          <w:sz w:val="24"/>
          <w:szCs w:val="24"/>
        </w:rPr>
        <w:t>format: B5</w:t>
      </w:r>
    </w:p>
    <w:p w14:paraId="632FD779" w14:textId="77777777" w:rsidR="00EE6372" w:rsidRPr="0013380A" w:rsidRDefault="00EE6372" w:rsidP="003A672B">
      <w:pPr>
        <w:pStyle w:val="Akapitzlist"/>
        <w:numPr>
          <w:ilvl w:val="1"/>
          <w:numId w:val="43"/>
        </w:numPr>
        <w:autoSpaceDE w:val="0"/>
        <w:autoSpaceDN w:val="0"/>
        <w:adjustRightInd w:val="0"/>
        <w:spacing w:after="0" w:line="240" w:lineRule="auto"/>
        <w:ind w:left="709" w:hanging="425"/>
        <w:rPr>
          <w:rFonts w:ascii="Times New Roman" w:hAnsi="Times New Roman" w:cs="Times New Roman"/>
          <w:sz w:val="24"/>
          <w:szCs w:val="24"/>
        </w:rPr>
      </w:pPr>
      <w:r w:rsidRPr="0013380A">
        <w:rPr>
          <w:rFonts w:ascii="Times New Roman" w:hAnsi="Times New Roman" w:cs="Times New Roman"/>
          <w:sz w:val="24"/>
          <w:szCs w:val="24"/>
        </w:rPr>
        <w:t>objętość: 336 strony, w tym 75 stron kolorowych (14, 16, 19, 22, 24, 32, 41, 45, 48, 49, 51, 52, 54, 57, 59, 61, 62, 64, 65, 67, 71, 89, 91, 96, 98, 99, 102, 103, 105, 107, 108, 110, 113, 122, 126, 127, 128, 130, 131, 134, 136, 145, 148, 149, 151, 152, 155, 159, 162, 163, 166, 171, 177, 179, 186, 187, 190, 191, 194, 195, 196, 199, 200 210, 217, 220, 221, 222, 227, 229, 230, 233, 235, 242, 245)</w:t>
      </w:r>
    </w:p>
    <w:p w14:paraId="58590430" w14:textId="77777777" w:rsidR="00EE6372" w:rsidRPr="0013380A" w:rsidRDefault="00EE6372" w:rsidP="003A672B">
      <w:pPr>
        <w:pStyle w:val="Akapitzlist"/>
        <w:numPr>
          <w:ilvl w:val="1"/>
          <w:numId w:val="43"/>
        </w:numPr>
        <w:autoSpaceDE w:val="0"/>
        <w:autoSpaceDN w:val="0"/>
        <w:adjustRightInd w:val="0"/>
        <w:spacing w:after="0" w:line="240" w:lineRule="auto"/>
        <w:ind w:left="709" w:hanging="425"/>
        <w:rPr>
          <w:rFonts w:ascii="Times New Roman" w:hAnsi="Times New Roman" w:cs="Times New Roman"/>
          <w:sz w:val="24"/>
          <w:szCs w:val="24"/>
        </w:rPr>
      </w:pPr>
      <w:r w:rsidRPr="0013380A">
        <w:rPr>
          <w:rFonts w:ascii="Times New Roman" w:hAnsi="Times New Roman" w:cs="Times New Roman"/>
          <w:sz w:val="24"/>
          <w:szCs w:val="24"/>
        </w:rPr>
        <w:t>nakład 300 egz.</w:t>
      </w:r>
    </w:p>
    <w:p w14:paraId="398CC327" w14:textId="77777777" w:rsidR="00EE6372" w:rsidRPr="0013380A" w:rsidRDefault="00EE6372" w:rsidP="003A672B">
      <w:pPr>
        <w:pStyle w:val="Akapitzlist"/>
        <w:numPr>
          <w:ilvl w:val="1"/>
          <w:numId w:val="43"/>
        </w:numPr>
        <w:autoSpaceDE w:val="0"/>
        <w:autoSpaceDN w:val="0"/>
        <w:adjustRightInd w:val="0"/>
        <w:spacing w:after="0" w:line="240" w:lineRule="auto"/>
        <w:ind w:left="709" w:hanging="425"/>
        <w:rPr>
          <w:rFonts w:ascii="Times New Roman" w:hAnsi="Times New Roman" w:cs="Times New Roman"/>
          <w:sz w:val="24"/>
          <w:szCs w:val="24"/>
        </w:rPr>
      </w:pPr>
      <w:r w:rsidRPr="0013380A">
        <w:rPr>
          <w:rFonts w:ascii="Times New Roman" w:hAnsi="Times New Roman" w:cs="Times New Roman"/>
          <w:sz w:val="24"/>
          <w:szCs w:val="24"/>
        </w:rPr>
        <w:t xml:space="preserve">papier: kreda </w:t>
      </w:r>
      <w:proofErr w:type="spellStart"/>
      <w:r w:rsidRPr="0013380A">
        <w:rPr>
          <w:rFonts w:ascii="Times New Roman" w:hAnsi="Times New Roman" w:cs="Times New Roman"/>
          <w:sz w:val="24"/>
          <w:szCs w:val="24"/>
        </w:rPr>
        <w:t>silk</w:t>
      </w:r>
      <w:proofErr w:type="spellEnd"/>
      <w:r w:rsidRPr="0013380A">
        <w:rPr>
          <w:rFonts w:ascii="Times New Roman" w:hAnsi="Times New Roman" w:cs="Times New Roman"/>
          <w:sz w:val="24"/>
          <w:szCs w:val="24"/>
        </w:rPr>
        <w:t xml:space="preserve"> 90g</w:t>
      </w:r>
    </w:p>
    <w:p w14:paraId="192B57B7" w14:textId="77777777" w:rsidR="00EE6372" w:rsidRPr="0013380A" w:rsidRDefault="00EE6372" w:rsidP="003A672B">
      <w:pPr>
        <w:pStyle w:val="Akapitzlist"/>
        <w:numPr>
          <w:ilvl w:val="1"/>
          <w:numId w:val="43"/>
        </w:numPr>
        <w:autoSpaceDE w:val="0"/>
        <w:autoSpaceDN w:val="0"/>
        <w:adjustRightInd w:val="0"/>
        <w:spacing w:after="0" w:line="240" w:lineRule="auto"/>
        <w:ind w:left="709" w:hanging="425"/>
        <w:rPr>
          <w:rFonts w:ascii="Times New Roman" w:hAnsi="Times New Roman" w:cs="Times New Roman"/>
          <w:sz w:val="24"/>
          <w:szCs w:val="24"/>
        </w:rPr>
      </w:pPr>
      <w:r w:rsidRPr="0013380A">
        <w:rPr>
          <w:rFonts w:ascii="Times New Roman" w:hAnsi="Times New Roman" w:cs="Times New Roman"/>
          <w:sz w:val="24"/>
          <w:szCs w:val="24"/>
        </w:rPr>
        <w:t>okładka miękka, folia błysk</w:t>
      </w:r>
    </w:p>
    <w:p w14:paraId="22CCA055" w14:textId="77777777" w:rsidR="00EE6372" w:rsidRPr="0013380A" w:rsidRDefault="00EE6372" w:rsidP="003A672B">
      <w:pPr>
        <w:pStyle w:val="Akapitzlist"/>
        <w:numPr>
          <w:ilvl w:val="1"/>
          <w:numId w:val="43"/>
        </w:numPr>
        <w:autoSpaceDE w:val="0"/>
        <w:autoSpaceDN w:val="0"/>
        <w:adjustRightInd w:val="0"/>
        <w:spacing w:after="0" w:line="240" w:lineRule="auto"/>
        <w:ind w:left="709" w:hanging="425"/>
        <w:rPr>
          <w:rFonts w:ascii="Times New Roman" w:hAnsi="Times New Roman" w:cs="Times New Roman"/>
          <w:sz w:val="24"/>
          <w:szCs w:val="24"/>
        </w:rPr>
      </w:pPr>
      <w:r w:rsidRPr="0013380A">
        <w:rPr>
          <w:rFonts w:ascii="Times New Roman" w:hAnsi="Times New Roman" w:cs="Times New Roman"/>
          <w:sz w:val="24"/>
          <w:szCs w:val="24"/>
        </w:rPr>
        <w:t>oprawa szyto-klejona</w:t>
      </w:r>
    </w:p>
    <w:p w14:paraId="25A0A23C" w14:textId="77777777" w:rsidR="00EE6372" w:rsidRPr="0013380A" w:rsidRDefault="00EE6372" w:rsidP="003A672B">
      <w:pPr>
        <w:pStyle w:val="Akapitzlist"/>
        <w:numPr>
          <w:ilvl w:val="1"/>
          <w:numId w:val="43"/>
        </w:numPr>
        <w:autoSpaceDE w:val="0"/>
        <w:autoSpaceDN w:val="0"/>
        <w:adjustRightInd w:val="0"/>
        <w:spacing w:after="0" w:line="240" w:lineRule="auto"/>
        <w:ind w:left="709" w:hanging="425"/>
        <w:rPr>
          <w:rFonts w:ascii="Times New Roman" w:hAnsi="Times New Roman" w:cs="Times New Roman"/>
          <w:sz w:val="24"/>
          <w:szCs w:val="24"/>
        </w:rPr>
      </w:pPr>
      <w:r w:rsidRPr="0013380A">
        <w:rPr>
          <w:rFonts w:ascii="Times New Roman" w:hAnsi="Times New Roman" w:cs="Times New Roman"/>
          <w:sz w:val="24"/>
          <w:szCs w:val="24"/>
        </w:rPr>
        <w:t xml:space="preserve">publikacja wzorcowa: A. Buko </w:t>
      </w:r>
      <w:r w:rsidRPr="0013380A">
        <w:rPr>
          <w:rFonts w:ascii="Times New Roman" w:hAnsi="Times New Roman" w:cs="Times New Roman"/>
          <w:i/>
          <w:sz w:val="24"/>
          <w:szCs w:val="24"/>
        </w:rPr>
        <w:t xml:space="preserve">Świt Państwa Polskiego </w:t>
      </w:r>
      <w:r w:rsidRPr="0013380A">
        <w:rPr>
          <w:rFonts w:ascii="Times New Roman" w:hAnsi="Times New Roman" w:cs="Times New Roman"/>
          <w:sz w:val="24"/>
          <w:szCs w:val="24"/>
        </w:rPr>
        <w:t>Warszawa 2021</w:t>
      </w:r>
    </w:p>
    <w:p w14:paraId="6A05A809" w14:textId="77777777" w:rsidR="00EE6372" w:rsidRPr="0013380A" w:rsidRDefault="00EE6372" w:rsidP="00EE6372">
      <w:pPr>
        <w:autoSpaceDE w:val="0"/>
        <w:autoSpaceDN w:val="0"/>
        <w:adjustRightInd w:val="0"/>
        <w:spacing w:after="0" w:line="240" w:lineRule="auto"/>
        <w:rPr>
          <w:rFonts w:ascii="Times New Roman" w:hAnsi="Times New Roman" w:cs="Times New Roman"/>
          <w:sz w:val="24"/>
          <w:szCs w:val="24"/>
        </w:rPr>
      </w:pPr>
    </w:p>
    <w:p w14:paraId="2017D722" w14:textId="77777777" w:rsidR="00EE6372" w:rsidRPr="0013380A" w:rsidRDefault="00EE6372" w:rsidP="00EE6372">
      <w:pPr>
        <w:pStyle w:val="NormalnyWeb"/>
        <w:shd w:val="clear" w:color="auto" w:fill="FFFFFF"/>
        <w:spacing w:before="0" w:beforeAutospacing="0" w:after="120" w:afterAutospacing="0"/>
        <w:ind w:left="567" w:hanging="567"/>
        <w:rPr>
          <w:b/>
        </w:rPr>
      </w:pPr>
      <w:r w:rsidRPr="0013380A">
        <w:rPr>
          <w:b/>
        </w:rPr>
        <w:t xml:space="preserve">3. </w:t>
      </w:r>
      <w:r w:rsidR="001B43B4" w:rsidRPr="0013380A">
        <w:rPr>
          <w:b/>
        </w:rPr>
        <w:t xml:space="preserve">część: </w:t>
      </w:r>
      <w:r w:rsidRPr="0013380A">
        <w:rPr>
          <w:b/>
        </w:rPr>
        <w:t xml:space="preserve">B. M. Stanisławski </w:t>
      </w:r>
      <w:proofErr w:type="spellStart"/>
      <w:r w:rsidRPr="0013380A">
        <w:rPr>
          <w:b/>
          <w:i/>
        </w:rPr>
        <w:t>Jómswikingowie</w:t>
      </w:r>
      <w:proofErr w:type="spellEnd"/>
      <w:r w:rsidRPr="0013380A">
        <w:rPr>
          <w:b/>
          <w:i/>
        </w:rPr>
        <w:t xml:space="preserve"> …</w:t>
      </w:r>
      <w:r w:rsidRPr="0013380A">
        <w:rPr>
          <w:b/>
        </w:rPr>
        <w:t xml:space="preserve"> [ISBN: 978-83-63760-11-3] – dodruk</w:t>
      </w:r>
    </w:p>
    <w:p w14:paraId="0F3B036A" w14:textId="77777777" w:rsidR="00EE6372" w:rsidRPr="0013380A" w:rsidRDefault="00EE6372" w:rsidP="003A672B">
      <w:pPr>
        <w:pStyle w:val="Akapitzlist"/>
        <w:numPr>
          <w:ilvl w:val="1"/>
          <w:numId w:val="43"/>
        </w:numPr>
        <w:autoSpaceDE w:val="0"/>
        <w:autoSpaceDN w:val="0"/>
        <w:adjustRightInd w:val="0"/>
        <w:spacing w:after="0" w:line="240" w:lineRule="auto"/>
        <w:ind w:left="709" w:hanging="425"/>
        <w:rPr>
          <w:rFonts w:ascii="Times New Roman" w:hAnsi="Times New Roman" w:cs="Times New Roman"/>
          <w:sz w:val="24"/>
          <w:szCs w:val="24"/>
        </w:rPr>
      </w:pPr>
      <w:r w:rsidRPr="0013380A">
        <w:rPr>
          <w:rFonts w:ascii="Times New Roman" w:hAnsi="Times New Roman" w:cs="Times New Roman"/>
          <w:sz w:val="24"/>
          <w:szCs w:val="24"/>
        </w:rPr>
        <w:t>format: B5</w:t>
      </w:r>
    </w:p>
    <w:p w14:paraId="6460F2F7" w14:textId="77777777" w:rsidR="00EE6372" w:rsidRPr="0013380A" w:rsidRDefault="00EE6372" w:rsidP="003A672B">
      <w:pPr>
        <w:pStyle w:val="Akapitzlist"/>
        <w:numPr>
          <w:ilvl w:val="1"/>
          <w:numId w:val="43"/>
        </w:numPr>
        <w:autoSpaceDE w:val="0"/>
        <w:autoSpaceDN w:val="0"/>
        <w:adjustRightInd w:val="0"/>
        <w:spacing w:after="0" w:line="240" w:lineRule="auto"/>
        <w:ind w:left="709" w:hanging="425"/>
        <w:rPr>
          <w:rFonts w:ascii="Times New Roman" w:hAnsi="Times New Roman" w:cs="Times New Roman"/>
          <w:sz w:val="24"/>
          <w:szCs w:val="24"/>
        </w:rPr>
      </w:pPr>
      <w:r w:rsidRPr="0013380A">
        <w:rPr>
          <w:rFonts w:ascii="Times New Roman" w:hAnsi="Times New Roman" w:cs="Times New Roman"/>
          <w:sz w:val="24"/>
          <w:szCs w:val="24"/>
        </w:rPr>
        <w:t>objętość: 355 strony, w tym 25 stron kolorowych (</w:t>
      </w:r>
      <w:r w:rsidRPr="0013380A">
        <w:rPr>
          <w:rFonts w:ascii="Times New Roman" w:eastAsia="Times New Roman" w:hAnsi="Times New Roman" w:cs="Times New Roman"/>
          <w:color w:val="000000"/>
          <w:sz w:val="24"/>
          <w:szCs w:val="24"/>
          <w:lang w:eastAsia="pl-PL"/>
        </w:rPr>
        <w:t>10, 34, 37, 42, 46, 49, 55, 73, 113, 119, 121, 125, 128, 133, 135, 141, 143, 161, 166, 169, 171, 182, 215, 275, 289</w:t>
      </w:r>
      <w:r w:rsidRPr="0013380A">
        <w:rPr>
          <w:rFonts w:ascii="Times New Roman" w:hAnsi="Times New Roman" w:cs="Times New Roman"/>
          <w:sz w:val="24"/>
          <w:szCs w:val="24"/>
        </w:rPr>
        <w:t>)</w:t>
      </w:r>
    </w:p>
    <w:p w14:paraId="61E8B97D" w14:textId="77777777" w:rsidR="00EE6372" w:rsidRPr="0013380A" w:rsidRDefault="00EE6372" w:rsidP="003A672B">
      <w:pPr>
        <w:pStyle w:val="Akapitzlist"/>
        <w:numPr>
          <w:ilvl w:val="1"/>
          <w:numId w:val="43"/>
        </w:numPr>
        <w:autoSpaceDE w:val="0"/>
        <w:autoSpaceDN w:val="0"/>
        <w:adjustRightInd w:val="0"/>
        <w:spacing w:after="0" w:line="240" w:lineRule="auto"/>
        <w:ind w:left="709" w:hanging="425"/>
        <w:rPr>
          <w:rFonts w:ascii="Times New Roman" w:hAnsi="Times New Roman" w:cs="Times New Roman"/>
          <w:sz w:val="24"/>
          <w:szCs w:val="24"/>
        </w:rPr>
      </w:pPr>
      <w:r w:rsidRPr="0013380A">
        <w:rPr>
          <w:rFonts w:ascii="Times New Roman" w:hAnsi="Times New Roman" w:cs="Times New Roman"/>
          <w:sz w:val="24"/>
          <w:szCs w:val="24"/>
        </w:rPr>
        <w:t>nakład 200 egz.</w:t>
      </w:r>
    </w:p>
    <w:p w14:paraId="2E1C2E8A" w14:textId="77777777" w:rsidR="00EE6372" w:rsidRPr="0013380A" w:rsidRDefault="00EE6372" w:rsidP="003A672B">
      <w:pPr>
        <w:pStyle w:val="Akapitzlist"/>
        <w:numPr>
          <w:ilvl w:val="1"/>
          <w:numId w:val="43"/>
        </w:numPr>
        <w:autoSpaceDE w:val="0"/>
        <w:autoSpaceDN w:val="0"/>
        <w:adjustRightInd w:val="0"/>
        <w:spacing w:after="0" w:line="240" w:lineRule="auto"/>
        <w:ind w:left="709" w:hanging="425"/>
        <w:rPr>
          <w:rFonts w:ascii="Times New Roman" w:hAnsi="Times New Roman" w:cs="Times New Roman"/>
          <w:sz w:val="24"/>
          <w:szCs w:val="24"/>
        </w:rPr>
      </w:pPr>
      <w:r w:rsidRPr="0013380A">
        <w:rPr>
          <w:rFonts w:ascii="Times New Roman" w:hAnsi="Times New Roman" w:cs="Times New Roman"/>
          <w:sz w:val="24"/>
          <w:szCs w:val="24"/>
        </w:rPr>
        <w:t>papier: offset 90g</w:t>
      </w:r>
    </w:p>
    <w:p w14:paraId="1E06DB96" w14:textId="77777777" w:rsidR="00EE6372" w:rsidRPr="0013380A" w:rsidRDefault="00EE6372" w:rsidP="003A672B">
      <w:pPr>
        <w:pStyle w:val="Akapitzlist"/>
        <w:numPr>
          <w:ilvl w:val="1"/>
          <w:numId w:val="43"/>
        </w:numPr>
        <w:autoSpaceDE w:val="0"/>
        <w:autoSpaceDN w:val="0"/>
        <w:adjustRightInd w:val="0"/>
        <w:spacing w:after="0" w:line="240" w:lineRule="auto"/>
        <w:ind w:left="709" w:hanging="425"/>
        <w:rPr>
          <w:rFonts w:ascii="Times New Roman" w:hAnsi="Times New Roman" w:cs="Times New Roman"/>
          <w:sz w:val="24"/>
          <w:szCs w:val="24"/>
        </w:rPr>
      </w:pPr>
      <w:r w:rsidRPr="0013380A">
        <w:rPr>
          <w:rFonts w:ascii="Times New Roman" w:hAnsi="Times New Roman" w:cs="Times New Roman"/>
          <w:sz w:val="24"/>
          <w:szCs w:val="24"/>
        </w:rPr>
        <w:t>okładka miękka, folia błysk</w:t>
      </w:r>
    </w:p>
    <w:p w14:paraId="65328186" w14:textId="77777777" w:rsidR="00EE6372" w:rsidRPr="0013380A" w:rsidRDefault="00EE6372" w:rsidP="003A672B">
      <w:pPr>
        <w:pStyle w:val="Akapitzlist"/>
        <w:numPr>
          <w:ilvl w:val="1"/>
          <w:numId w:val="43"/>
        </w:numPr>
        <w:autoSpaceDE w:val="0"/>
        <w:autoSpaceDN w:val="0"/>
        <w:adjustRightInd w:val="0"/>
        <w:spacing w:after="0" w:line="240" w:lineRule="auto"/>
        <w:ind w:left="709" w:hanging="425"/>
        <w:rPr>
          <w:rFonts w:ascii="Times New Roman" w:hAnsi="Times New Roman" w:cs="Times New Roman"/>
          <w:sz w:val="24"/>
          <w:szCs w:val="24"/>
        </w:rPr>
      </w:pPr>
      <w:r w:rsidRPr="0013380A">
        <w:rPr>
          <w:rFonts w:ascii="Times New Roman" w:hAnsi="Times New Roman" w:cs="Times New Roman"/>
          <w:sz w:val="24"/>
          <w:szCs w:val="24"/>
        </w:rPr>
        <w:t>oprawa klejona</w:t>
      </w:r>
    </w:p>
    <w:p w14:paraId="27F255FD" w14:textId="77777777" w:rsidR="00EE6372" w:rsidRPr="0013380A" w:rsidRDefault="00EE6372" w:rsidP="003A672B">
      <w:pPr>
        <w:pStyle w:val="Akapitzlist"/>
        <w:numPr>
          <w:ilvl w:val="1"/>
          <w:numId w:val="43"/>
        </w:numPr>
        <w:autoSpaceDE w:val="0"/>
        <w:autoSpaceDN w:val="0"/>
        <w:adjustRightInd w:val="0"/>
        <w:spacing w:after="0" w:line="240" w:lineRule="auto"/>
        <w:ind w:left="709" w:hanging="425"/>
        <w:rPr>
          <w:rFonts w:ascii="Times New Roman" w:hAnsi="Times New Roman" w:cs="Times New Roman"/>
          <w:sz w:val="24"/>
          <w:szCs w:val="24"/>
        </w:rPr>
      </w:pPr>
      <w:r w:rsidRPr="0013380A">
        <w:rPr>
          <w:rFonts w:ascii="Times New Roman" w:hAnsi="Times New Roman" w:cs="Times New Roman"/>
          <w:sz w:val="24"/>
          <w:szCs w:val="24"/>
        </w:rPr>
        <w:t xml:space="preserve">publikacja wzorcowa: BM. Stanisławski </w:t>
      </w:r>
      <w:proofErr w:type="spellStart"/>
      <w:r w:rsidRPr="0013380A">
        <w:rPr>
          <w:rFonts w:ascii="Times New Roman" w:hAnsi="Times New Roman" w:cs="Times New Roman"/>
          <w:i/>
          <w:sz w:val="24"/>
          <w:szCs w:val="24"/>
        </w:rPr>
        <w:t>Jómswikingowie</w:t>
      </w:r>
      <w:proofErr w:type="spellEnd"/>
      <w:r w:rsidRPr="0013380A">
        <w:rPr>
          <w:rFonts w:ascii="Times New Roman" w:hAnsi="Times New Roman" w:cs="Times New Roman"/>
          <w:i/>
          <w:sz w:val="24"/>
          <w:szCs w:val="24"/>
        </w:rPr>
        <w:t>… ,</w:t>
      </w:r>
      <w:r w:rsidRPr="0013380A">
        <w:rPr>
          <w:rFonts w:ascii="Times New Roman" w:hAnsi="Times New Roman" w:cs="Times New Roman"/>
          <w:sz w:val="24"/>
          <w:szCs w:val="24"/>
        </w:rPr>
        <w:t>Wrocław 2013</w:t>
      </w:r>
    </w:p>
    <w:p w14:paraId="5A39BBE3" w14:textId="77777777" w:rsidR="00EE6372" w:rsidRPr="0013380A" w:rsidRDefault="00EE6372" w:rsidP="00EE6372">
      <w:pPr>
        <w:autoSpaceDE w:val="0"/>
        <w:autoSpaceDN w:val="0"/>
        <w:adjustRightInd w:val="0"/>
        <w:spacing w:after="0" w:line="240" w:lineRule="auto"/>
        <w:rPr>
          <w:rFonts w:ascii="Times New Roman" w:hAnsi="Times New Roman" w:cs="Times New Roman"/>
          <w:sz w:val="24"/>
          <w:szCs w:val="24"/>
        </w:rPr>
      </w:pPr>
    </w:p>
    <w:p w14:paraId="727A932E" w14:textId="77777777" w:rsidR="003A672B" w:rsidRPr="0013380A" w:rsidRDefault="003A672B" w:rsidP="003A672B">
      <w:pPr>
        <w:autoSpaceDE w:val="0"/>
        <w:autoSpaceDN w:val="0"/>
        <w:adjustRightInd w:val="0"/>
        <w:spacing w:after="0" w:line="240" w:lineRule="auto"/>
        <w:rPr>
          <w:rFonts w:ascii="Times New Roman" w:hAnsi="Times New Roman" w:cs="Times New Roman"/>
          <w:sz w:val="24"/>
          <w:szCs w:val="24"/>
        </w:rPr>
      </w:pPr>
      <w:r w:rsidRPr="0013380A">
        <w:rPr>
          <w:rFonts w:ascii="Times New Roman" w:hAnsi="Times New Roman" w:cs="Times New Roman"/>
          <w:b/>
          <w:sz w:val="24"/>
          <w:szCs w:val="24"/>
        </w:rPr>
        <w:t xml:space="preserve">4. </w:t>
      </w:r>
      <w:r w:rsidR="001B43B4" w:rsidRPr="0013380A">
        <w:rPr>
          <w:rFonts w:ascii="Times New Roman" w:hAnsi="Times New Roman" w:cs="Times New Roman"/>
          <w:b/>
          <w:sz w:val="24"/>
          <w:szCs w:val="24"/>
        </w:rPr>
        <w:t xml:space="preserve">część: </w:t>
      </w:r>
      <w:r w:rsidRPr="0013380A">
        <w:rPr>
          <w:rFonts w:ascii="Times New Roman" w:hAnsi="Times New Roman" w:cs="Times New Roman"/>
          <w:b/>
          <w:sz w:val="24"/>
          <w:szCs w:val="24"/>
        </w:rPr>
        <w:t>M</w:t>
      </w:r>
      <w:r w:rsidR="001B43B4" w:rsidRPr="0013380A">
        <w:rPr>
          <w:rFonts w:ascii="Times New Roman" w:hAnsi="Times New Roman" w:cs="Times New Roman"/>
          <w:b/>
          <w:sz w:val="24"/>
          <w:szCs w:val="24"/>
        </w:rPr>
        <w:t xml:space="preserve">. </w:t>
      </w:r>
      <w:r w:rsidRPr="0013380A">
        <w:rPr>
          <w:rFonts w:ascii="Times New Roman" w:hAnsi="Times New Roman" w:cs="Times New Roman"/>
          <w:b/>
          <w:sz w:val="24"/>
          <w:szCs w:val="24"/>
        </w:rPr>
        <w:t xml:space="preserve">Rębkowski </w:t>
      </w:r>
      <w:r w:rsidRPr="0013380A">
        <w:rPr>
          <w:rFonts w:ascii="Times New Roman" w:hAnsi="Times New Roman" w:cs="Times New Roman"/>
          <w:b/>
          <w:i/>
          <w:sz w:val="24"/>
          <w:szCs w:val="24"/>
        </w:rPr>
        <w:t>Jak powstało Pomorze?...</w:t>
      </w:r>
      <w:r w:rsidRPr="0013380A">
        <w:rPr>
          <w:rFonts w:ascii="Times New Roman" w:hAnsi="Times New Roman" w:cs="Times New Roman"/>
          <w:b/>
          <w:sz w:val="24"/>
          <w:szCs w:val="24"/>
        </w:rPr>
        <w:t xml:space="preserve"> [ISSN 1429-0618] - dodruk</w:t>
      </w:r>
    </w:p>
    <w:p w14:paraId="173F2EF0" w14:textId="77777777" w:rsidR="003A672B" w:rsidRPr="0013380A" w:rsidRDefault="003A672B" w:rsidP="003A672B">
      <w:pPr>
        <w:pStyle w:val="Akapitzlist"/>
        <w:numPr>
          <w:ilvl w:val="0"/>
          <w:numId w:val="44"/>
        </w:numPr>
        <w:spacing w:after="0" w:line="240" w:lineRule="auto"/>
        <w:contextualSpacing w:val="0"/>
        <w:rPr>
          <w:rFonts w:ascii="Times New Roman" w:hAnsi="Times New Roman" w:cs="Times New Roman"/>
          <w:sz w:val="24"/>
          <w:szCs w:val="24"/>
        </w:rPr>
      </w:pPr>
      <w:r w:rsidRPr="0013380A">
        <w:rPr>
          <w:rFonts w:ascii="Times New Roman" w:hAnsi="Times New Roman" w:cs="Times New Roman"/>
          <w:sz w:val="24"/>
          <w:szCs w:val="24"/>
        </w:rPr>
        <w:t>Format: B5</w:t>
      </w:r>
    </w:p>
    <w:p w14:paraId="77493ECB" w14:textId="77777777" w:rsidR="003A672B" w:rsidRPr="0013380A" w:rsidRDefault="003A672B" w:rsidP="003A672B">
      <w:pPr>
        <w:pStyle w:val="Akapitzlist"/>
        <w:numPr>
          <w:ilvl w:val="0"/>
          <w:numId w:val="44"/>
        </w:numPr>
        <w:spacing w:after="0" w:line="240" w:lineRule="auto"/>
        <w:contextualSpacing w:val="0"/>
        <w:rPr>
          <w:rFonts w:ascii="Times New Roman" w:hAnsi="Times New Roman" w:cs="Times New Roman"/>
          <w:sz w:val="24"/>
          <w:szCs w:val="24"/>
        </w:rPr>
      </w:pPr>
      <w:r w:rsidRPr="0013380A">
        <w:rPr>
          <w:rFonts w:ascii="Times New Roman" w:hAnsi="Times New Roman" w:cs="Times New Roman"/>
          <w:sz w:val="24"/>
          <w:szCs w:val="24"/>
        </w:rPr>
        <w:t>Objętość: 224 strony, w tym 22 stron z kolorem (s: 45, 67, 68, 71, 73, 75, 79, 80, 82, 83, 95, 98, 104, 111, 113, 129, 130, 135, 137, 146, 148, 151)</w:t>
      </w:r>
    </w:p>
    <w:p w14:paraId="00A1CABA" w14:textId="77777777" w:rsidR="003A672B" w:rsidRPr="0013380A" w:rsidRDefault="003A672B" w:rsidP="003A672B">
      <w:pPr>
        <w:pStyle w:val="Akapitzlist"/>
        <w:numPr>
          <w:ilvl w:val="0"/>
          <w:numId w:val="44"/>
        </w:numPr>
        <w:spacing w:after="0" w:line="240" w:lineRule="auto"/>
        <w:contextualSpacing w:val="0"/>
        <w:rPr>
          <w:rFonts w:ascii="Times New Roman" w:hAnsi="Times New Roman" w:cs="Times New Roman"/>
          <w:sz w:val="24"/>
          <w:szCs w:val="24"/>
        </w:rPr>
      </w:pPr>
      <w:r w:rsidRPr="0013380A">
        <w:rPr>
          <w:rFonts w:ascii="Times New Roman" w:hAnsi="Times New Roman" w:cs="Times New Roman"/>
          <w:sz w:val="24"/>
          <w:szCs w:val="24"/>
        </w:rPr>
        <w:lastRenderedPageBreak/>
        <w:t xml:space="preserve">Papier: kreda </w:t>
      </w:r>
      <w:proofErr w:type="spellStart"/>
      <w:r w:rsidRPr="0013380A">
        <w:rPr>
          <w:rFonts w:ascii="Times New Roman" w:hAnsi="Times New Roman" w:cs="Times New Roman"/>
          <w:sz w:val="24"/>
          <w:szCs w:val="24"/>
        </w:rPr>
        <w:t>silk</w:t>
      </w:r>
      <w:proofErr w:type="spellEnd"/>
      <w:r w:rsidRPr="0013380A">
        <w:rPr>
          <w:rFonts w:ascii="Times New Roman" w:hAnsi="Times New Roman" w:cs="Times New Roman"/>
          <w:sz w:val="24"/>
          <w:szCs w:val="24"/>
        </w:rPr>
        <w:t xml:space="preserve"> 90 g.</w:t>
      </w:r>
    </w:p>
    <w:p w14:paraId="4CF7D071" w14:textId="77777777" w:rsidR="003A672B" w:rsidRPr="0013380A" w:rsidRDefault="003A672B" w:rsidP="003A672B">
      <w:pPr>
        <w:pStyle w:val="Akapitzlist"/>
        <w:numPr>
          <w:ilvl w:val="0"/>
          <w:numId w:val="44"/>
        </w:numPr>
        <w:spacing w:after="0" w:line="240" w:lineRule="auto"/>
        <w:contextualSpacing w:val="0"/>
        <w:rPr>
          <w:rFonts w:ascii="Times New Roman" w:hAnsi="Times New Roman" w:cs="Times New Roman"/>
          <w:sz w:val="24"/>
          <w:szCs w:val="24"/>
        </w:rPr>
      </w:pPr>
      <w:r w:rsidRPr="0013380A">
        <w:rPr>
          <w:rFonts w:ascii="Times New Roman" w:hAnsi="Times New Roman" w:cs="Times New Roman"/>
          <w:sz w:val="24"/>
          <w:szCs w:val="24"/>
        </w:rPr>
        <w:t>Okładka twarda, 4+0, folia mat</w:t>
      </w:r>
    </w:p>
    <w:p w14:paraId="14766A2D" w14:textId="77777777" w:rsidR="003A672B" w:rsidRPr="0013380A" w:rsidRDefault="003A672B" w:rsidP="003A672B">
      <w:pPr>
        <w:pStyle w:val="Akapitzlist"/>
        <w:numPr>
          <w:ilvl w:val="0"/>
          <w:numId w:val="44"/>
        </w:numPr>
        <w:spacing w:after="0" w:line="240" w:lineRule="auto"/>
        <w:contextualSpacing w:val="0"/>
        <w:rPr>
          <w:rFonts w:ascii="Times New Roman" w:hAnsi="Times New Roman" w:cs="Times New Roman"/>
          <w:sz w:val="24"/>
          <w:szCs w:val="24"/>
        </w:rPr>
      </w:pPr>
      <w:r w:rsidRPr="0013380A">
        <w:rPr>
          <w:rFonts w:ascii="Times New Roman" w:hAnsi="Times New Roman" w:cs="Times New Roman"/>
          <w:sz w:val="24"/>
          <w:szCs w:val="24"/>
        </w:rPr>
        <w:t xml:space="preserve">Oprawa szyto-klejona </w:t>
      </w:r>
    </w:p>
    <w:p w14:paraId="38415F45" w14:textId="77777777" w:rsidR="003A672B" w:rsidRPr="0013380A" w:rsidRDefault="003A672B" w:rsidP="003A672B">
      <w:pPr>
        <w:pStyle w:val="Akapitzlist"/>
        <w:numPr>
          <w:ilvl w:val="0"/>
          <w:numId w:val="44"/>
        </w:numPr>
        <w:spacing w:after="0" w:line="240" w:lineRule="auto"/>
        <w:contextualSpacing w:val="0"/>
        <w:rPr>
          <w:rFonts w:ascii="Times New Roman" w:hAnsi="Times New Roman" w:cs="Times New Roman"/>
          <w:sz w:val="24"/>
          <w:szCs w:val="24"/>
        </w:rPr>
      </w:pPr>
      <w:r w:rsidRPr="0013380A">
        <w:rPr>
          <w:rFonts w:ascii="Times New Roman" w:hAnsi="Times New Roman" w:cs="Times New Roman"/>
          <w:sz w:val="24"/>
          <w:szCs w:val="24"/>
        </w:rPr>
        <w:t>nakład: 200 egz.</w:t>
      </w:r>
    </w:p>
    <w:p w14:paraId="4DF2102D" w14:textId="77777777" w:rsidR="003A672B" w:rsidRPr="0013380A" w:rsidRDefault="003A672B" w:rsidP="003A672B">
      <w:pPr>
        <w:pStyle w:val="Akapitzlist"/>
        <w:numPr>
          <w:ilvl w:val="0"/>
          <w:numId w:val="44"/>
        </w:numPr>
        <w:spacing w:after="0" w:line="240" w:lineRule="auto"/>
        <w:contextualSpacing w:val="0"/>
        <w:rPr>
          <w:rFonts w:ascii="Times New Roman" w:hAnsi="Times New Roman" w:cs="Times New Roman"/>
          <w:sz w:val="24"/>
          <w:szCs w:val="24"/>
        </w:rPr>
      </w:pPr>
      <w:r w:rsidRPr="0013380A">
        <w:rPr>
          <w:rFonts w:ascii="Times New Roman" w:hAnsi="Times New Roman" w:cs="Times New Roman"/>
          <w:color w:val="000000"/>
          <w:sz w:val="24"/>
          <w:szCs w:val="24"/>
        </w:rPr>
        <w:t xml:space="preserve">wydruk próbny  </w:t>
      </w:r>
    </w:p>
    <w:p w14:paraId="6AC82519" w14:textId="77777777" w:rsidR="003A672B" w:rsidRPr="0013380A" w:rsidRDefault="003A672B" w:rsidP="003A672B">
      <w:pPr>
        <w:pStyle w:val="Akapitzlist"/>
        <w:numPr>
          <w:ilvl w:val="0"/>
          <w:numId w:val="44"/>
        </w:numPr>
        <w:spacing w:after="0" w:line="240" w:lineRule="auto"/>
        <w:contextualSpacing w:val="0"/>
        <w:rPr>
          <w:rFonts w:ascii="Times New Roman" w:hAnsi="Times New Roman" w:cs="Times New Roman"/>
          <w:sz w:val="24"/>
          <w:szCs w:val="24"/>
        </w:rPr>
      </w:pPr>
      <w:r w:rsidRPr="0013380A">
        <w:rPr>
          <w:rFonts w:ascii="Times New Roman" w:hAnsi="Times New Roman" w:cs="Times New Roman"/>
          <w:color w:val="000000"/>
          <w:sz w:val="24"/>
          <w:szCs w:val="24"/>
        </w:rPr>
        <w:t xml:space="preserve">Jakość, forma i układ publikacji – nie gorsze niż w publikacjach wzorcowych Zamawiającego: M. Rębkowski </w:t>
      </w:r>
      <w:r w:rsidRPr="0013380A">
        <w:rPr>
          <w:rFonts w:ascii="Times New Roman" w:hAnsi="Times New Roman" w:cs="Times New Roman"/>
          <w:i/>
          <w:color w:val="000000"/>
          <w:sz w:val="24"/>
          <w:szCs w:val="24"/>
        </w:rPr>
        <w:t xml:space="preserve">Jak powstało Pomorze? </w:t>
      </w:r>
      <w:r w:rsidRPr="0013380A">
        <w:rPr>
          <w:rFonts w:ascii="Times New Roman" w:hAnsi="Times New Roman" w:cs="Times New Roman"/>
          <w:color w:val="000000"/>
          <w:sz w:val="24"/>
          <w:szCs w:val="24"/>
        </w:rPr>
        <w:t>Warszawa 2020.</w:t>
      </w:r>
    </w:p>
    <w:p w14:paraId="41C8F396" w14:textId="77777777" w:rsidR="00EE6372" w:rsidRPr="0013380A" w:rsidRDefault="00EE6372" w:rsidP="006656F8">
      <w:pPr>
        <w:autoSpaceDE w:val="0"/>
        <w:autoSpaceDN w:val="0"/>
        <w:adjustRightInd w:val="0"/>
        <w:spacing w:after="0" w:line="240" w:lineRule="auto"/>
        <w:jc w:val="both"/>
        <w:rPr>
          <w:rFonts w:ascii="Times New Roman" w:hAnsi="Times New Roman" w:cs="Times New Roman"/>
          <w:sz w:val="24"/>
          <w:szCs w:val="24"/>
        </w:rPr>
      </w:pPr>
    </w:p>
    <w:p w14:paraId="57D9D794" w14:textId="77777777" w:rsidR="00CB7A61" w:rsidRPr="0013380A" w:rsidRDefault="00CB7A61" w:rsidP="00794179">
      <w:pPr>
        <w:pStyle w:val="Tekstpodstawowy"/>
        <w:numPr>
          <w:ilvl w:val="0"/>
          <w:numId w:val="39"/>
        </w:numPr>
        <w:spacing w:line="260" w:lineRule="atLeast"/>
        <w:ind w:left="426"/>
        <w:jc w:val="both"/>
        <w:rPr>
          <w:szCs w:val="24"/>
          <w:u w:val="single"/>
        </w:rPr>
      </w:pPr>
      <w:r w:rsidRPr="0013380A">
        <w:rPr>
          <w:szCs w:val="24"/>
        </w:rPr>
        <w:t xml:space="preserve">Zamawiający przekaże Wykonawcy niezbędne materiały: pliki PDF tomu oraz okładki, niezbędne do realizacji Zamówienia. </w:t>
      </w:r>
    </w:p>
    <w:p w14:paraId="72A3D3EC" w14:textId="77777777" w:rsidR="00CB7A61" w:rsidRPr="0013380A" w:rsidRDefault="00CB7A61" w:rsidP="009F76CD">
      <w:pPr>
        <w:pStyle w:val="Tekstpodstawowy"/>
        <w:spacing w:line="260" w:lineRule="atLeast"/>
        <w:ind w:left="426"/>
        <w:jc w:val="both"/>
        <w:rPr>
          <w:szCs w:val="24"/>
          <w:u w:val="single"/>
        </w:rPr>
      </w:pPr>
    </w:p>
    <w:p w14:paraId="0D7B75EE" w14:textId="77777777" w:rsidR="00CB7A61" w:rsidRPr="0013380A" w:rsidRDefault="00CB7A61" w:rsidP="00794179">
      <w:pPr>
        <w:pStyle w:val="Akapitzlist"/>
        <w:numPr>
          <w:ilvl w:val="0"/>
          <w:numId w:val="39"/>
        </w:numPr>
        <w:spacing w:line="240" w:lineRule="atLeast"/>
        <w:ind w:left="426"/>
        <w:jc w:val="both"/>
        <w:rPr>
          <w:rFonts w:ascii="Times New Roman" w:eastAsia="Times New Roman" w:hAnsi="Times New Roman" w:cs="Times New Roman"/>
          <w:i/>
          <w:sz w:val="24"/>
          <w:szCs w:val="24"/>
          <w:lang w:eastAsia="pl-PL"/>
        </w:rPr>
      </w:pPr>
      <w:r w:rsidRPr="0013380A">
        <w:rPr>
          <w:rFonts w:ascii="Times New Roman" w:eastAsia="Times New Roman" w:hAnsi="Times New Roman" w:cs="Times New Roman"/>
          <w:sz w:val="24"/>
          <w:szCs w:val="24"/>
          <w:lang w:eastAsia="pl-PL"/>
        </w:rPr>
        <w:t xml:space="preserve">Zamawiający wymaga przedłożenia próbnego wydruku publikacji. W tym celu Wykonawca, przed przystąpieniem do druku całego nakładu, w terminie </w:t>
      </w:r>
      <w:r w:rsidRPr="0013380A">
        <w:rPr>
          <w:rFonts w:ascii="Times New Roman" w:eastAsia="Times New Roman" w:hAnsi="Times New Roman" w:cs="Times New Roman"/>
          <w:b/>
          <w:sz w:val="24"/>
          <w:szCs w:val="24"/>
          <w:lang w:eastAsia="pl-PL"/>
        </w:rPr>
        <w:t>3 dni roboczych</w:t>
      </w:r>
      <w:r w:rsidRPr="0013380A">
        <w:rPr>
          <w:rFonts w:ascii="Times New Roman" w:eastAsia="Times New Roman" w:hAnsi="Times New Roman" w:cs="Times New Roman"/>
          <w:sz w:val="24"/>
          <w:szCs w:val="24"/>
          <w:lang w:eastAsia="pl-PL"/>
        </w:rPr>
        <w:t xml:space="preserve"> od daty otrzymania plików przekaże Zamawiającemu egzemplarz próbny wydruku publikacji (w końcowej wersji – w tym strony w kolorze i okładka) do akceptacji.</w:t>
      </w:r>
    </w:p>
    <w:p w14:paraId="1DC8699A" w14:textId="77777777" w:rsidR="00CB7A61" w:rsidRPr="0013380A" w:rsidRDefault="00CB7A61" w:rsidP="00CB7A61">
      <w:pPr>
        <w:spacing w:line="240" w:lineRule="atLeast"/>
        <w:ind w:left="426"/>
        <w:jc w:val="both"/>
        <w:rPr>
          <w:rFonts w:ascii="Times New Roman" w:eastAsia="Times New Roman" w:hAnsi="Times New Roman" w:cs="Times New Roman"/>
          <w:sz w:val="24"/>
          <w:szCs w:val="24"/>
          <w:lang w:eastAsia="pl-PL"/>
        </w:rPr>
      </w:pPr>
      <w:r w:rsidRPr="0013380A">
        <w:rPr>
          <w:rFonts w:ascii="Times New Roman" w:eastAsia="Times New Roman" w:hAnsi="Times New Roman" w:cs="Times New Roman"/>
          <w:sz w:val="24"/>
          <w:szCs w:val="24"/>
          <w:lang w:eastAsia="pl-PL"/>
        </w:rPr>
        <w:t>Zamawiający w terminie 3 dni</w:t>
      </w:r>
      <w:r w:rsidRPr="0013380A">
        <w:rPr>
          <w:rFonts w:ascii="Times New Roman" w:eastAsia="Times New Roman" w:hAnsi="Times New Roman" w:cs="Times New Roman"/>
          <w:b/>
          <w:sz w:val="24"/>
          <w:szCs w:val="24"/>
          <w:lang w:eastAsia="pl-PL"/>
        </w:rPr>
        <w:t xml:space="preserve"> </w:t>
      </w:r>
      <w:r w:rsidRPr="0013380A">
        <w:rPr>
          <w:rFonts w:ascii="Times New Roman" w:eastAsia="Times New Roman" w:hAnsi="Times New Roman" w:cs="Times New Roman"/>
          <w:sz w:val="24"/>
          <w:szCs w:val="24"/>
          <w:lang w:eastAsia="pl-PL"/>
        </w:rPr>
        <w:t>roboczych</w:t>
      </w:r>
      <w:r w:rsidRPr="0013380A">
        <w:rPr>
          <w:rFonts w:ascii="Times New Roman" w:eastAsia="Times New Roman" w:hAnsi="Times New Roman" w:cs="Times New Roman"/>
          <w:b/>
          <w:sz w:val="24"/>
          <w:szCs w:val="24"/>
          <w:lang w:eastAsia="pl-PL"/>
        </w:rPr>
        <w:t xml:space="preserve"> </w:t>
      </w:r>
      <w:r w:rsidRPr="0013380A">
        <w:rPr>
          <w:rFonts w:ascii="Times New Roman" w:eastAsia="Times New Roman" w:hAnsi="Times New Roman" w:cs="Times New Roman"/>
          <w:sz w:val="24"/>
          <w:szCs w:val="24"/>
          <w:lang w:eastAsia="pl-PL"/>
        </w:rPr>
        <w:t>od dnia dostarczenia egzemplarza próbnego</w:t>
      </w:r>
      <w:r w:rsidRPr="0013380A">
        <w:rPr>
          <w:rFonts w:ascii="Times New Roman" w:eastAsia="Times New Roman" w:hAnsi="Times New Roman" w:cs="Times New Roman"/>
          <w:b/>
          <w:sz w:val="24"/>
          <w:szCs w:val="24"/>
          <w:lang w:eastAsia="pl-PL"/>
        </w:rPr>
        <w:t xml:space="preserve"> </w:t>
      </w:r>
      <w:r w:rsidRPr="0013380A">
        <w:rPr>
          <w:rFonts w:ascii="Times New Roman" w:eastAsia="Times New Roman" w:hAnsi="Times New Roman" w:cs="Times New Roman"/>
          <w:sz w:val="24"/>
          <w:szCs w:val="24"/>
          <w:lang w:eastAsia="pl-PL"/>
        </w:rPr>
        <w:t xml:space="preserve">przedstawi Wykonawcy na piśmie (e-mail) </w:t>
      </w:r>
      <w:r w:rsidRPr="0013380A">
        <w:rPr>
          <w:rFonts w:ascii="Times New Roman" w:hAnsi="Times New Roman" w:cs="Times New Roman"/>
          <w:sz w:val="24"/>
          <w:szCs w:val="24"/>
        </w:rPr>
        <w:t>swoją akceptację lub uwagi w stosunku do egzemplarza próbnego,</w:t>
      </w:r>
      <w:r w:rsidRPr="0013380A">
        <w:rPr>
          <w:rFonts w:ascii="Times New Roman" w:eastAsia="Times New Roman" w:hAnsi="Times New Roman" w:cs="Times New Roman"/>
          <w:sz w:val="24"/>
          <w:szCs w:val="24"/>
          <w:lang w:eastAsia="pl-PL"/>
        </w:rPr>
        <w:t xml:space="preserve"> które zostaną przez Wykonawcę uwzględnione w całym nakładzie publikacji. W przypadku większej ilości uwag dotyczących jakości druku, w tym kolorystyki, Wykonawca dostarczy kolejny wydruk próbny.</w:t>
      </w:r>
    </w:p>
    <w:p w14:paraId="4E1B9ABA" w14:textId="77777777" w:rsidR="00CB7A61" w:rsidRPr="0013380A" w:rsidRDefault="00CB7A61" w:rsidP="00CB7A61">
      <w:pPr>
        <w:spacing w:line="240" w:lineRule="atLeast"/>
        <w:ind w:left="426"/>
        <w:jc w:val="both"/>
        <w:rPr>
          <w:rFonts w:ascii="Times New Roman" w:eastAsia="Times New Roman" w:hAnsi="Times New Roman" w:cs="Times New Roman"/>
          <w:sz w:val="24"/>
          <w:szCs w:val="24"/>
          <w:lang w:eastAsia="pl-PL"/>
        </w:rPr>
      </w:pPr>
      <w:r w:rsidRPr="0013380A">
        <w:rPr>
          <w:rFonts w:ascii="Times New Roman" w:eastAsia="Times New Roman" w:hAnsi="Times New Roman" w:cs="Times New Roman"/>
          <w:sz w:val="24"/>
          <w:szCs w:val="24"/>
          <w:lang w:eastAsia="pl-PL"/>
        </w:rPr>
        <w:t>Wykonawca zobowiązany jest do potwierdzenia (drogą elektroniczną) Zamawiającemu otrzymania przesłanych plików zawierających materiał do druku oraz zgłoszenia ewentualnych zastrzeżeń w terminie 2 dni od ich otrzymania. Brak potwierdzenia we wskazanym terminie uznany zostanie za brak zastrzeżeń do otrzymanego materiału i zlecenia.</w:t>
      </w:r>
    </w:p>
    <w:p w14:paraId="65B33583" w14:textId="77777777" w:rsidR="00CB7A61" w:rsidRPr="0013380A" w:rsidRDefault="00CB7A61" w:rsidP="006A4EDF">
      <w:pPr>
        <w:pStyle w:val="Tekstpodstawowy"/>
        <w:spacing w:line="260" w:lineRule="atLeast"/>
        <w:ind w:left="426"/>
        <w:jc w:val="both"/>
        <w:rPr>
          <w:szCs w:val="24"/>
        </w:rPr>
      </w:pPr>
      <w:r w:rsidRPr="0013380A">
        <w:rPr>
          <w:szCs w:val="24"/>
        </w:rPr>
        <w:t>Próbny wydruk każdej publikacji (jeden egzemplarz zawierający strony w kolorze i okładkę), zostanie dostarczony do akceptacji</w:t>
      </w:r>
      <w:r w:rsidR="006A4EDF" w:rsidRPr="0013380A">
        <w:rPr>
          <w:szCs w:val="24"/>
        </w:rPr>
        <w:t xml:space="preserve"> na adresy </w:t>
      </w:r>
      <w:r w:rsidR="000F254D" w:rsidRPr="0013380A">
        <w:rPr>
          <w:szCs w:val="24"/>
        </w:rPr>
        <w:t xml:space="preserve">(na terenie kraju) </w:t>
      </w:r>
      <w:r w:rsidR="006A4EDF" w:rsidRPr="0013380A">
        <w:rPr>
          <w:szCs w:val="24"/>
        </w:rPr>
        <w:t>wskazane przez Zamawiającego po podpisaniu umowy.</w:t>
      </w:r>
    </w:p>
    <w:p w14:paraId="603CB15A" w14:textId="77777777" w:rsidR="0049234B" w:rsidRPr="0013380A" w:rsidRDefault="0049234B" w:rsidP="006A4EDF">
      <w:pPr>
        <w:pStyle w:val="Tekstpodstawowy"/>
        <w:spacing w:line="260" w:lineRule="atLeast"/>
        <w:ind w:left="426"/>
        <w:jc w:val="both"/>
        <w:rPr>
          <w:szCs w:val="24"/>
        </w:rPr>
      </w:pPr>
    </w:p>
    <w:p w14:paraId="255F07AA" w14:textId="2CEECD0A" w:rsidR="006A4EDF" w:rsidRPr="0013380A" w:rsidRDefault="000906F6" w:rsidP="0049234B">
      <w:pPr>
        <w:pStyle w:val="Tekstpodstawowy"/>
        <w:numPr>
          <w:ilvl w:val="0"/>
          <w:numId w:val="39"/>
        </w:numPr>
        <w:spacing w:line="260" w:lineRule="atLeast"/>
        <w:ind w:left="426"/>
        <w:jc w:val="both"/>
        <w:rPr>
          <w:szCs w:val="24"/>
        </w:rPr>
      </w:pPr>
      <w:r w:rsidRPr="0013380A">
        <w:rPr>
          <w:szCs w:val="24"/>
        </w:rPr>
        <w:t>Dostawa nakładu publikacji z ręcznym wniesieniem do Siedziby Zamawiającego lub na adresy (na terenie kraju) wskazane przez Zamawiającego po podpisaniu umowy.</w:t>
      </w:r>
    </w:p>
    <w:p w14:paraId="0D0B940D" w14:textId="77777777" w:rsidR="00CB7A61" w:rsidRPr="0013380A" w:rsidRDefault="00CB7A61" w:rsidP="007B6FD3">
      <w:pPr>
        <w:pStyle w:val="Akapitzlist"/>
        <w:spacing w:line="240" w:lineRule="atLeast"/>
        <w:ind w:left="426"/>
        <w:jc w:val="both"/>
        <w:rPr>
          <w:rFonts w:ascii="Times New Roman" w:eastAsia="Times New Roman" w:hAnsi="Times New Roman" w:cs="Times New Roman"/>
          <w:sz w:val="24"/>
          <w:szCs w:val="24"/>
          <w:u w:val="single"/>
          <w:lang w:eastAsia="pl-PL"/>
        </w:rPr>
      </w:pPr>
    </w:p>
    <w:p w14:paraId="53D777C0" w14:textId="77777777" w:rsidR="006C0DE2" w:rsidRPr="0013380A" w:rsidRDefault="006C0DE2" w:rsidP="006A6EAE">
      <w:pPr>
        <w:pStyle w:val="Akapitzlist"/>
        <w:spacing w:after="0" w:line="240" w:lineRule="atLeast"/>
        <w:ind w:left="426"/>
        <w:jc w:val="both"/>
        <w:rPr>
          <w:rFonts w:ascii="Times New Roman" w:eastAsia="Times New Roman" w:hAnsi="Times New Roman" w:cs="Times New Roman"/>
          <w:sz w:val="24"/>
          <w:szCs w:val="24"/>
          <w:lang w:eastAsia="pl-PL"/>
        </w:rPr>
      </w:pPr>
      <w:r w:rsidRPr="0013380A">
        <w:rPr>
          <w:rFonts w:ascii="Times New Roman" w:eastAsia="Times New Roman" w:hAnsi="Times New Roman" w:cs="Times New Roman"/>
          <w:sz w:val="24"/>
          <w:szCs w:val="24"/>
          <w:lang w:eastAsia="pl-PL"/>
        </w:rPr>
        <w:t xml:space="preserve">Zamawiający wymaga, aby dostawa całego nakładu zrealizowana została w sposób zabezpieczający publikację przed zniszczeniem, w paczkach zawierających taką samą liczbę egzemplarzy, z informacją o liczbie egzemplarzy w paczce. Waga każdej paczki powinna uwzględniać konieczność jej ręcznego wniesienia </w:t>
      </w:r>
      <w:r w:rsidRPr="0013380A">
        <w:rPr>
          <w:rFonts w:ascii="Times New Roman" w:eastAsia="Times New Roman" w:hAnsi="Times New Roman" w:cs="Times New Roman"/>
          <w:sz w:val="24"/>
          <w:szCs w:val="24"/>
          <w:u w:val="single"/>
          <w:lang w:eastAsia="pl-PL"/>
        </w:rPr>
        <w:t xml:space="preserve">na </w:t>
      </w:r>
      <w:r w:rsidR="001B43B4" w:rsidRPr="0013380A">
        <w:rPr>
          <w:rFonts w:ascii="Times New Roman" w:eastAsia="Times New Roman" w:hAnsi="Times New Roman" w:cs="Times New Roman"/>
          <w:sz w:val="24"/>
          <w:szCs w:val="24"/>
          <w:u w:val="single"/>
          <w:lang w:eastAsia="pl-PL"/>
        </w:rPr>
        <w:t>0</w:t>
      </w:r>
      <w:r w:rsidR="00CB7A61" w:rsidRPr="0013380A">
        <w:rPr>
          <w:rFonts w:ascii="Times New Roman" w:eastAsia="Times New Roman" w:hAnsi="Times New Roman" w:cs="Times New Roman"/>
          <w:sz w:val="24"/>
          <w:szCs w:val="24"/>
          <w:u w:val="single"/>
          <w:lang w:eastAsia="pl-PL"/>
        </w:rPr>
        <w:t xml:space="preserve"> </w:t>
      </w:r>
      <w:r w:rsidRPr="0013380A">
        <w:rPr>
          <w:rFonts w:ascii="Times New Roman" w:eastAsia="Times New Roman" w:hAnsi="Times New Roman" w:cs="Times New Roman"/>
          <w:sz w:val="24"/>
          <w:szCs w:val="24"/>
          <w:u w:val="single"/>
          <w:lang w:eastAsia="pl-PL"/>
        </w:rPr>
        <w:t>piętro</w:t>
      </w:r>
      <w:r w:rsidRPr="0013380A">
        <w:rPr>
          <w:rFonts w:ascii="Times New Roman" w:eastAsia="Times New Roman" w:hAnsi="Times New Roman" w:cs="Times New Roman"/>
          <w:sz w:val="24"/>
          <w:szCs w:val="24"/>
          <w:lang w:eastAsia="pl-PL"/>
        </w:rPr>
        <w:t xml:space="preserve"> (ew. w rozbiciu na części</w:t>
      </w:r>
      <w:r w:rsidR="001B43B4" w:rsidRPr="0013380A">
        <w:rPr>
          <w:rFonts w:ascii="Times New Roman" w:eastAsia="Times New Roman" w:hAnsi="Times New Roman" w:cs="Times New Roman"/>
          <w:sz w:val="24"/>
          <w:szCs w:val="24"/>
          <w:lang w:eastAsia="pl-PL"/>
        </w:rPr>
        <w:t xml:space="preserve">) </w:t>
      </w:r>
      <w:r w:rsidRPr="0013380A">
        <w:rPr>
          <w:rFonts w:ascii="Times New Roman" w:eastAsia="Times New Roman" w:hAnsi="Times New Roman" w:cs="Times New Roman"/>
          <w:sz w:val="24"/>
          <w:szCs w:val="24"/>
          <w:lang w:eastAsia="pl-PL"/>
        </w:rPr>
        <w:t>w budynku i nie może przekraczać 10 kg.</w:t>
      </w:r>
    </w:p>
    <w:p w14:paraId="21EBFA7B" w14:textId="77777777" w:rsidR="00CB7A61" w:rsidRPr="0013380A" w:rsidRDefault="006A6EAE" w:rsidP="007B6FD3">
      <w:pPr>
        <w:pStyle w:val="Tekstpodstawowy"/>
        <w:spacing w:after="240" w:line="260" w:lineRule="atLeast"/>
        <w:ind w:left="426"/>
        <w:jc w:val="both"/>
        <w:rPr>
          <w:szCs w:val="24"/>
          <w:u w:val="single"/>
        </w:rPr>
      </w:pPr>
      <w:r w:rsidRPr="0013380A">
        <w:rPr>
          <w:szCs w:val="24"/>
        </w:rPr>
        <w:t xml:space="preserve">W przypadku niewywiązania się Wykonawcy z tego obowiązku Zamawiający w protokole odbioru naliczy </w:t>
      </w:r>
      <w:r w:rsidR="00E47081" w:rsidRPr="0013380A">
        <w:rPr>
          <w:szCs w:val="24"/>
        </w:rPr>
        <w:t>karę umowną</w:t>
      </w:r>
      <w:r w:rsidRPr="0013380A">
        <w:rPr>
          <w:szCs w:val="24"/>
        </w:rPr>
        <w:t xml:space="preserve"> w wysokości 300 zł za każdą nie wniesioną do budynku </w:t>
      </w:r>
      <w:r w:rsidR="0003014D" w:rsidRPr="0013380A">
        <w:rPr>
          <w:szCs w:val="24"/>
        </w:rPr>
        <w:t>partię</w:t>
      </w:r>
      <w:r w:rsidRPr="0013380A">
        <w:rPr>
          <w:szCs w:val="24"/>
        </w:rPr>
        <w:t xml:space="preserve"> (dostawę)</w:t>
      </w:r>
      <w:r w:rsidR="00E47081" w:rsidRPr="0013380A">
        <w:rPr>
          <w:szCs w:val="24"/>
        </w:rPr>
        <w:t>.</w:t>
      </w:r>
      <w:r w:rsidRPr="0013380A">
        <w:rPr>
          <w:szCs w:val="24"/>
          <w:u w:val="single"/>
        </w:rPr>
        <w:t xml:space="preserve"> </w:t>
      </w:r>
    </w:p>
    <w:p w14:paraId="2C49EFFA" w14:textId="77777777" w:rsidR="006C0DE2" w:rsidRPr="0013380A" w:rsidRDefault="000E2525" w:rsidP="007103FA">
      <w:pPr>
        <w:pStyle w:val="Akapitzlist"/>
        <w:numPr>
          <w:ilvl w:val="0"/>
          <w:numId w:val="39"/>
        </w:numPr>
        <w:spacing w:before="240" w:line="240" w:lineRule="atLeast"/>
        <w:ind w:left="426"/>
        <w:jc w:val="both"/>
        <w:rPr>
          <w:rFonts w:ascii="Times New Roman" w:eastAsia="Times New Roman" w:hAnsi="Times New Roman" w:cs="Times New Roman"/>
          <w:sz w:val="24"/>
          <w:szCs w:val="24"/>
          <w:lang w:eastAsia="pl-PL"/>
        </w:rPr>
      </w:pPr>
      <w:r w:rsidRPr="0013380A">
        <w:rPr>
          <w:rFonts w:ascii="Times New Roman" w:eastAsia="Times New Roman" w:hAnsi="Times New Roman" w:cs="Times New Roman"/>
          <w:sz w:val="24"/>
          <w:szCs w:val="24"/>
          <w:lang w:eastAsia="pl-PL"/>
        </w:rPr>
        <w:t xml:space="preserve">Termin realizacji przedmiotu zamówienia tj. druku, oprawy introligatorskiej i dostawy do siedziby Prowadzącego Postępowanie wynosi </w:t>
      </w:r>
      <w:r w:rsidR="006A6EAE" w:rsidRPr="0013380A">
        <w:rPr>
          <w:rFonts w:ascii="Times New Roman" w:hAnsi="Times New Roman" w:cs="Times New Roman"/>
          <w:b/>
          <w:sz w:val="24"/>
          <w:szCs w:val="24"/>
        </w:rPr>
        <w:t>do 21 dni roboczych od akceptacji wydruku próbnego</w:t>
      </w:r>
      <w:r w:rsidR="006C0DE2" w:rsidRPr="0013380A">
        <w:rPr>
          <w:rFonts w:ascii="Times New Roman" w:eastAsia="Times New Roman" w:hAnsi="Times New Roman" w:cs="Times New Roman"/>
          <w:sz w:val="24"/>
          <w:szCs w:val="24"/>
          <w:lang w:eastAsia="pl-PL"/>
        </w:rPr>
        <w:t>.</w:t>
      </w:r>
    </w:p>
    <w:p w14:paraId="0E27B00A" w14:textId="77777777" w:rsidR="006C0DE2" w:rsidRPr="0013380A" w:rsidRDefault="006C0DE2" w:rsidP="006C0DE2">
      <w:pPr>
        <w:pStyle w:val="Akapitzlist"/>
        <w:spacing w:line="240" w:lineRule="atLeast"/>
        <w:ind w:left="426"/>
        <w:jc w:val="both"/>
        <w:rPr>
          <w:rFonts w:ascii="Times New Roman" w:eastAsia="Times New Roman" w:hAnsi="Times New Roman" w:cs="Times New Roman"/>
          <w:sz w:val="24"/>
          <w:szCs w:val="24"/>
          <w:lang w:eastAsia="pl-PL"/>
        </w:rPr>
      </w:pPr>
    </w:p>
    <w:p w14:paraId="5C5AF09B" w14:textId="77777777" w:rsidR="006C0DE2" w:rsidRPr="0013380A" w:rsidRDefault="004E2594" w:rsidP="00B83F2D">
      <w:pPr>
        <w:pStyle w:val="Akapitzlist"/>
        <w:numPr>
          <w:ilvl w:val="0"/>
          <w:numId w:val="39"/>
        </w:numPr>
        <w:spacing w:line="240" w:lineRule="atLeast"/>
        <w:ind w:left="426"/>
        <w:jc w:val="both"/>
        <w:rPr>
          <w:rFonts w:ascii="Times New Roman" w:eastAsia="Times New Roman" w:hAnsi="Times New Roman" w:cs="Times New Roman"/>
          <w:sz w:val="24"/>
          <w:szCs w:val="24"/>
          <w:lang w:eastAsia="pl-PL"/>
        </w:rPr>
      </w:pPr>
      <w:r w:rsidRPr="0013380A">
        <w:rPr>
          <w:rFonts w:ascii="Times New Roman" w:eastAsia="Times New Roman" w:hAnsi="Times New Roman" w:cs="Times New Roman"/>
          <w:sz w:val="24"/>
          <w:szCs w:val="24"/>
          <w:lang w:eastAsia="pl-PL"/>
        </w:rPr>
        <w:t xml:space="preserve">Jakość wykonania usługi w zakresie druku musi być </w:t>
      </w:r>
      <w:r w:rsidR="00B83F2D" w:rsidRPr="0013380A">
        <w:rPr>
          <w:rFonts w:ascii="Times New Roman" w:eastAsia="Times New Roman" w:hAnsi="Times New Roman" w:cs="Times New Roman"/>
          <w:sz w:val="24"/>
          <w:szCs w:val="24"/>
          <w:lang w:eastAsia="pl-PL"/>
        </w:rPr>
        <w:t xml:space="preserve">zgodna z wymaganiami określonymi w pkt. I OPZ i musi </w:t>
      </w:r>
      <w:r w:rsidR="00C34E2F" w:rsidRPr="0013380A">
        <w:rPr>
          <w:rFonts w:ascii="Times New Roman" w:eastAsia="Times New Roman" w:hAnsi="Times New Roman" w:cs="Times New Roman"/>
          <w:sz w:val="24"/>
          <w:szCs w:val="24"/>
          <w:lang w:eastAsia="pl-PL"/>
        </w:rPr>
        <w:t xml:space="preserve">co najmniej  </w:t>
      </w:r>
      <w:r w:rsidR="00B83F2D" w:rsidRPr="0013380A">
        <w:rPr>
          <w:rFonts w:ascii="Times New Roman" w:eastAsia="Times New Roman" w:hAnsi="Times New Roman" w:cs="Times New Roman"/>
          <w:sz w:val="24"/>
          <w:szCs w:val="24"/>
          <w:lang w:eastAsia="pl-PL"/>
        </w:rPr>
        <w:t xml:space="preserve">odpowiadać </w:t>
      </w:r>
      <w:r w:rsidRPr="0013380A">
        <w:rPr>
          <w:rFonts w:ascii="Times New Roman" w:eastAsia="Times New Roman" w:hAnsi="Times New Roman" w:cs="Times New Roman"/>
          <w:sz w:val="24"/>
          <w:szCs w:val="24"/>
          <w:lang w:eastAsia="pl-PL"/>
        </w:rPr>
        <w:t>poziomem wykonania dostarczone</w:t>
      </w:r>
      <w:r w:rsidR="00C34E2F" w:rsidRPr="0013380A">
        <w:rPr>
          <w:rFonts w:ascii="Times New Roman" w:eastAsia="Times New Roman" w:hAnsi="Times New Roman" w:cs="Times New Roman"/>
          <w:sz w:val="24"/>
          <w:szCs w:val="24"/>
          <w:lang w:eastAsia="pl-PL"/>
        </w:rPr>
        <w:t xml:space="preserve">go </w:t>
      </w:r>
      <w:r w:rsidRPr="0013380A">
        <w:rPr>
          <w:rFonts w:ascii="Times New Roman" w:eastAsia="Times New Roman" w:hAnsi="Times New Roman" w:cs="Times New Roman"/>
          <w:sz w:val="24"/>
          <w:szCs w:val="24"/>
          <w:lang w:eastAsia="pl-PL"/>
        </w:rPr>
        <w:t>i zaakceptowane</w:t>
      </w:r>
      <w:r w:rsidR="00C34E2F" w:rsidRPr="0013380A">
        <w:rPr>
          <w:rFonts w:ascii="Times New Roman" w:eastAsia="Times New Roman" w:hAnsi="Times New Roman" w:cs="Times New Roman"/>
          <w:sz w:val="24"/>
          <w:szCs w:val="24"/>
          <w:lang w:eastAsia="pl-PL"/>
        </w:rPr>
        <w:t xml:space="preserve">go przez Zamawiającego egzemplarza </w:t>
      </w:r>
      <w:r w:rsidRPr="0013380A">
        <w:rPr>
          <w:rFonts w:ascii="Times New Roman" w:eastAsia="Times New Roman" w:hAnsi="Times New Roman" w:cs="Times New Roman"/>
          <w:sz w:val="24"/>
          <w:szCs w:val="24"/>
          <w:lang w:eastAsia="pl-PL"/>
        </w:rPr>
        <w:t>prób</w:t>
      </w:r>
      <w:r w:rsidR="00C34E2F" w:rsidRPr="0013380A">
        <w:rPr>
          <w:rFonts w:ascii="Times New Roman" w:eastAsia="Times New Roman" w:hAnsi="Times New Roman" w:cs="Times New Roman"/>
          <w:sz w:val="24"/>
          <w:szCs w:val="24"/>
          <w:lang w:eastAsia="pl-PL"/>
        </w:rPr>
        <w:t>nego</w:t>
      </w:r>
      <w:r w:rsidRPr="0013380A">
        <w:rPr>
          <w:rFonts w:ascii="Times New Roman" w:eastAsia="Times New Roman" w:hAnsi="Times New Roman" w:cs="Times New Roman"/>
          <w:sz w:val="24"/>
          <w:szCs w:val="24"/>
          <w:lang w:eastAsia="pl-PL"/>
        </w:rPr>
        <w:t xml:space="preserve">.  </w:t>
      </w:r>
    </w:p>
    <w:p w14:paraId="60061E4C" w14:textId="77777777" w:rsidR="006C0DE2" w:rsidRPr="0013380A" w:rsidRDefault="006C0DE2" w:rsidP="006C0DE2">
      <w:pPr>
        <w:pStyle w:val="Akapitzlist"/>
        <w:rPr>
          <w:rFonts w:ascii="Times New Roman" w:eastAsia="Times New Roman" w:hAnsi="Times New Roman" w:cs="Times New Roman"/>
          <w:sz w:val="24"/>
          <w:szCs w:val="24"/>
          <w:lang w:eastAsia="pl-PL"/>
        </w:rPr>
      </w:pPr>
    </w:p>
    <w:p w14:paraId="2FB6D322" w14:textId="77777777" w:rsidR="006C0DE2" w:rsidRPr="0013380A" w:rsidRDefault="000E2525" w:rsidP="00C34E2F">
      <w:pPr>
        <w:pStyle w:val="Akapitzlist"/>
        <w:numPr>
          <w:ilvl w:val="0"/>
          <w:numId w:val="39"/>
        </w:numPr>
        <w:spacing w:line="240" w:lineRule="atLeast"/>
        <w:ind w:left="426"/>
        <w:jc w:val="both"/>
        <w:rPr>
          <w:rFonts w:ascii="Times New Roman" w:eastAsia="Times New Roman" w:hAnsi="Times New Roman" w:cs="Times New Roman"/>
          <w:sz w:val="24"/>
          <w:szCs w:val="24"/>
          <w:lang w:eastAsia="pl-PL"/>
        </w:rPr>
      </w:pPr>
      <w:r w:rsidRPr="0013380A">
        <w:rPr>
          <w:rFonts w:ascii="Times New Roman" w:eastAsia="Times New Roman" w:hAnsi="Times New Roman" w:cs="Times New Roman"/>
          <w:sz w:val="24"/>
          <w:szCs w:val="24"/>
          <w:lang w:eastAsia="pl-PL"/>
        </w:rPr>
        <w:lastRenderedPageBreak/>
        <w:t xml:space="preserve">Dostarczone w ramach </w:t>
      </w:r>
      <w:r w:rsidR="00CB7A61" w:rsidRPr="0013380A">
        <w:rPr>
          <w:rFonts w:ascii="Times New Roman" w:eastAsia="Times New Roman" w:hAnsi="Times New Roman" w:cs="Times New Roman"/>
          <w:sz w:val="24"/>
          <w:szCs w:val="24"/>
          <w:lang w:eastAsia="pl-PL"/>
        </w:rPr>
        <w:t xml:space="preserve">Zamówienia </w:t>
      </w:r>
      <w:r w:rsidRPr="0013380A">
        <w:rPr>
          <w:rFonts w:ascii="Times New Roman" w:eastAsia="Times New Roman" w:hAnsi="Times New Roman" w:cs="Times New Roman"/>
          <w:sz w:val="24"/>
          <w:szCs w:val="24"/>
          <w:lang w:eastAsia="pl-PL"/>
        </w:rPr>
        <w:t xml:space="preserve">publikacje muszą być objęte 12 miesięcznym bezpłatnym okresem gwarancyjnym. </w:t>
      </w:r>
    </w:p>
    <w:p w14:paraId="44EAFD9C" w14:textId="77777777" w:rsidR="006C0DE2" w:rsidRPr="0013380A" w:rsidRDefault="006C0DE2" w:rsidP="006C0DE2">
      <w:pPr>
        <w:pStyle w:val="Akapitzlist"/>
        <w:rPr>
          <w:rFonts w:ascii="Times New Roman" w:eastAsia="Times New Roman" w:hAnsi="Times New Roman" w:cs="Times New Roman"/>
          <w:sz w:val="24"/>
          <w:szCs w:val="24"/>
          <w:lang w:eastAsia="pl-PL"/>
        </w:rPr>
      </w:pPr>
    </w:p>
    <w:p w14:paraId="4E01271E" w14:textId="77777777" w:rsidR="00AE54CD" w:rsidRPr="0013380A" w:rsidRDefault="00570390" w:rsidP="00C34E2F">
      <w:pPr>
        <w:pStyle w:val="Akapitzlist"/>
        <w:numPr>
          <w:ilvl w:val="0"/>
          <w:numId w:val="39"/>
        </w:numPr>
        <w:spacing w:line="240" w:lineRule="atLeast"/>
        <w:ind w:left="426"/>
        <w:jc w:val="both"/>
        <w:rPr>
          <w:rFonts w:ascii="Times New Roman" w:eastAsia="Times New Roman" w:hAnsi="Times New Roman" w:cs="Times New Roman"/>
          <w:sz w:val="24"/>
          <w:szCs w:val="24"/>
          <w:lang w:eastAsia="pl-PL"/>
        </w:rPr>
      </w:pPr>
      <w:r w:rsidRPr="0013380A">
        <w:rPr>
          <w:rFonts w:ascii="Times New Roman" w:eastAsia="Times New Roman" w:hAnsi="Times New Roman" w:cs="Times New Roman"/>
          <w:sz w:val="24"/>
          <w:szCs w:val="24"/>
          <w:lang w:eastAsia="pl-PL"/>
        </w:rPr>
        <w:t>Wykonawca, bez zgody Zamawiającego nie ma prawa do utrwalania, powielania, obrotu i rozpowszechniania całości materiałów przekazanych do druku lub ich części. Materiały i informacje przekazane do druku</w:t>
      </w:r>
      <w:r w:rsidR="00200BB1" w:rsidRPr="0013380A">
        <w:rPr>
          <w:rFonts w:ascii="Times New Roman" w:eastAsia="Times New Roman" w:hAnsi="Times New Roman" w:cs="Times New Roman"/>
          <w:sz w:val="24"/>
          <w:szCs w:val="24"/>
          <w:lang w:eastAsia="pl-PL"/>
        </w:rPr>
        <w:t xml:space="preserve"> lub ich części nie mogą, bez zgody Zamawiającego, być wykorzystywane przez Wykonawcę dla celów promocji i reklamy.</w:t>
      </w:r>
    </w:p>
    <w:p w14:paraId="4B94D5A5" w14:textId="77777777" w:rsidR="00450B30" w:rsidRPr="0013380A" w:rsidRDefault="00450B30" w:rsidP="007B6FD3">
      <w:pPr>
        <w:widowControl w:val="0"/>
        <w:spacing w:after="0" w:line="240" w:lineRule="auto"/>
        <w:ind w:left="425"/>
        <w:jc w:val="both"/>
        <w:rPr>
          <w:rFonts w:ascii="Times New Roman" w:eastAsia="Times New Roman" w:hAnsi="Times New Roman" w:cs="Times New Roman"/>
          <w:i/>
          <w:sz w:val="24"/>
          <w:szCs w:val="24"/>
          <w:lang w:eastAsia="pl-PL"/>
        </w:rPr>
      </w:pPr>
    </w:p>
    <w:sectPr w:rsidR="00450B30" w:rsidRPr="0013380A" w:rsidSect="006A22F9">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6210"/>
    <w:multiLevelType w:val="hybridMultilevel"/>
    <w:tmpl w:val="9E70C912"/>
    <w:lvl w:ilvl="0" w:tplc="3F46A9BC">
      <w:start w:val="1"/>
      <w:numFmt w:val="decimal"/>
      <w:lvlText w:val="%1."/>
      <w:lvlJc w:val="left"/>
      <w:pPr>
        <w:ind w:left="720" w:hanging="360"/>
      </w:pPr>
      <w:rPr>
        <w:rFonts w:ascii="Arial" w:eastAsia="Times New Roman" w:hAnsi="Arial" w:cs="Arial" w:hint="default"/>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9246902"/>
    <w:multiLevelType w:val="hybridMultilevel"/>
    <w:tmpl w:val="651A247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D9C4CCD"/>
    <w:multiLevelType w:val="hybridMultilevel"/>
    <w:tmpl w:val="33361C6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12707DE1"/>
    <w:multiLevelType w:val="hybridMultilevel"/>
    <w:tmpl w:val="005AB63C"/>
    <w:lvl w:ilvl="0" w:tplc="541E6A00">
      <w:numFmt w:val="bullet"/>
      <w:lvlText w:val="•"/>
      <w:lvlJc w:val="left"/>
      <w:pPr>
        <w:ind w:left="720" w:hanging="360"/>
      </w:pPr>
      <w:rPr>
        <w:rFonts w:ascii="Segoe UI" w:eastAsia="Times New Roman" w:hAnsi="Segoe UI" w:cs="Segoe U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966247"/>
    <w:multiLevelType w:val="hybridMultilevel"/>
    <w:tmpl w:val="EFDEAEAE"/>
    <w:lvl w:ilvl="0" w:tplc="04150001">
      <w:start w:val="1"/>
      <w:numFmt w:val="bullet"/>
      <w:lvlText w:val=""/>
      <w:lvlJc w:val="left"/>
      <w:pPr>
        <w:ind w:left="2226" w:hanging="360"/>
      </w:pPr>
      <w:rPr>
        <w:rFonts w:ascii="Symbol" w:hAnsi="Symbol" w:hint="default"/>
      </w:rPr>
    </w:lvl>
    <w:lvl w:ilvl="1" w:tplc="04150003">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5" w15:restartNumberingAfterBreak="0">
    <w:nsid w:val="16015A72"/>
    <w:multiLevelType w:val="hybridMultilevel"/>
    <w:tmpl w:val="52202A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1">
      <w:start w:val="1"/>
      <w:numFmt w:val="bullet"/>
      <w:lvlText w:val=""/>
      <w:lvlJc w:val="left"/>
      <w:pPr>
        <w:ind w:left="3600" w:hanging="360"/>
      </w:pPr>
      <w:rPr>
        <w:rFonts w:ascii="Symbol" w:hAnsi="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71277D"/>
    <w:multiLevelType w:val="hybridMultilevel"/>
    <w:tmpl w:val="CE4A8420"/>
    <w:lvl w:ilvl="0" w:tplc="84901C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916BC6"/>
    <w:multiLevelType w:val="hybridMultilevel"/>
    <w:tmpl w:val="9AE48C48"/>
    <w:lvl w:ilvl="0" w:tplc="04150001">
      <w:start w:val="1"/>
      <w:numFmt w:val="bullet"/>
      <w:lvlText w:val=""/>
      <w:lvlJc w:val="left"/>
      <w:pPr>
        <w:ind w:left="2226" w:hanging="360"/>
      </w:pPr>
      <w:rPr>
        <w:rFonts w:ascii="Symbol" w:hAnsi="Symbol" w:hint="default"/>
      </w:rPr>
    </w:lvl>
    <w:lvl w:ilvl="1" w:tplc="04150003">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8" w15:restartNumberingAfterBreak="0">
    <w:nsid w:val="29072227"/>
    <w:multiLevelType w:val="hybridMultilevel"/>
    <w:tmpl w:val="A686CAFA"/>
    <w:lvl w:ilvl="0" w:tplc="0415000F">
      <w:start w:val="1"/>
      <w:numFmt w:val="decimal"/>
      <w:lvlText w:val="%1."/>
      <w:lvlJc w:val="left"/>
      <w:pPr>
        <w:ind w:left="1004" w:hanging="360"/>
      </w:pPr>
    </w:lvl>
    <w:lvl w:ilvl="1" w:tplc="68FABD30">
      <w:start w:val="3"/>
      <w:numFmt w:val="bullet"/>
      <w:lvlText w:val=""/>
      <w:lvlJc w:val="left"/>
      <w:pPr>
        <w:ind w:left="1724" w:hanging="360"/>
      </w:pPr>
      <w:rPr>
        <w:rFonts w:ascii="Arial" w:eastAsiaTheme="minorHAnsi" w:hAnsi="Arial" w:cs="Arial"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294504B1"/>
    <w:multiLevelType w:val="hybridMultilevel"/>
    <w:tmpl w:val="7766E6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F07E4B"/>
    <w:multiLevelType w:val="hybridMultilevel"/>
    <w:tmpl w:val="2FB6BE6C"/>
    <w:lvl w:ilvl="0" w:tplc="04150013">
      <w:start w:val="1"/>
      <w:numFmt w:val="upperRoman"/>
      <w:lvlText w:val="%1."/>
      <w:lvlJc w:val="right"/>
      <w:pPr>
        <w:ind w:left="1080" w:hanging="720"/>
      </w:pPr>
      <w:rPr>
        <w:rFonts w:hint="default"/>
        <w:i w:val="0"/>
        <w:i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D940B1"/>
    <w:multiLevelType w:val="hybridMultilevel"/>
    <w:tmpl w:val="6E58B862"/>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12" w15:restartNumberingAfterBreak="0">
    <w:nsid w:val="2D9A3ACB"/>
    <w:multiLevelType w:val="hybridMultilevel"/>
    <w:tmpl w:val="5E181C9C"/>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E3434AE"/>
    <w:multiLevelType w:val="hybridMultilevel"/>
    <w:tmpl w:val="58AA05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44019B"/>
    <w:multiLevelType w:val="hybridMultilevel"/>
    <w:tmpl w:val="8558FD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5C572B"/>
    <w:multiLevelType w:val="hybridMultilevel"/>
    <w:tmpl w:val="91BEA95A"/>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5E1406B"/>
    <w:multiLevelType w:val="hybridMultilevel"/>
    <w:tmpl w:val="B34CFE9A"/>
    <w:lvl w:ilvl="0" w:tplc="04150001">
      <w:start w:val="1"/>
      <w:numFmt w:val="bullet"/>
      <w:lvlText w:val=""/>
      <w:lvlJc w:val="left"/>
      <w:pPr>
        <w:ind w:left="1506" w:hanging="360"/>
      </w:pPr>
      <w:rPr>
        <w:rFonts w:ascii="Symbol" w:hAnsi="Symbol" w:hint="default"/>
      </w:rPr>
    </w:lvl>
    <w:lvl w:ilvl="1" w:tplc="04150001">
      <w:start w:val="1"/>
      <w:numFmt w:val="bullet"/>
      <w:lvlText w:val=""/>
      <w:lvlJc w:val="left"/>
      <w:pPr>
        <w:ind w:left="2226" w:hanging="360"/>
      </w:pPr>
      <w:rPr>
        <w:rFonts w:ascii="Symbol" w:hAnsi="Symbol"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7" w15:restartNumberingAfterBreak="0">
    <w:nsid w:val="36E24290"/>
    <w:multiLevelType w:val="hybridMultilevel"/>
    <w:tmpl w:val="FC0846A6"/>
    <w:lvl w:ilvl="0" w:tplc="21D2E65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DAE6E0F"/>
    <w:multiLevelType w:val="hybridMultilevel"/>
    <w:tmpl w:val="AED6D766"/>
    <w:lvl w:ilvl="0" w:tplc="C6AE87B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3E7F486C"/>
    <w:multiLevelType w:val="hybridMultilevel"/>
    <w:tmpl w:val="5A001158"/>
    <w:lvl w:ilvl="0" w:tplc="04150001">
      <w:start w:val="1"/>
      <w:numFmt w:val="bullet"/>
      <w:lvlText w:val=""/>
      <w:lvlJc w:val="left"/>
      <w:pPr>
        <w:ind w:left="2226" w:hanging="360"/>
      </w:pPr>
      <w:rPr>
        <w:rFonts w:ascii="Symbol" w:hAnsi="Symbol" w:hint="default"/>
      </w:rPr>
    </w:lvl>
    <w:lvl w:ilvl="1" w:tplc="04150003">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20" w15:restartNumberingAfterBreak="0">
    <w:nsid w:val="3ED23CAB"/>
    <w:multiLevelType w:val="hybridMultilevel"/>
    <w:tmpl w:val="99EA2D62"/>
    <w:lvl w:ilvl="0" w:tplc="0415000F">
      <w:start w:val="1"/>
      <w:numFmt w:val="decimal"/>
      <w:lvlText w:val="%1."/>
      <w:lvlJc w:val="left"/>
      <w:pPr>
        <w:ind w:left="360" w:hanging="360"/>
      </w:pPr>
    </w:lvl>
    <w:lvl w:ilvl="1" w:tplc="65D2B220">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7D1FF8"/>
    <w:multiLevelType w:val="hybridMultilevel"/>
    <w:tmpl w:val="46CA275C"/>
    <w:lvl w:ilvl="0" w:tplc="04150001">
      <w:start w:val="1"/>
      <w:numFmt w:val="bullet"/>
      <w:lvlText w:val=""/>
      <w:lvlJc w:val="left"/>
      <w:pPr>
        <w:ind w:left="2226" w:hanging="360"/>
      </w:pPr>
      <w:rPr>
        <w:rFonts w:ascii="Symbol" w:hAnsi="Symbol" w:hint="default"/>
      </w:rPr>
    </w:lvl>
    <w:lvl w:ilvl="1" w:tplc="04150003">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22" w15:restartNumberingAfterBreak="0">
    <w:nsid w:val="47A538E2"/>
    <w:multiLevelType w:val="hybridMultilevel"/>
    <w:tmpl w:val="3D3474BA"/>
    <w:lvl w:ilvl="0" w:tplc="9376B348">
      <w:start w:val="1"/>
      <w:numFmt w:val="lowerLetter"/>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3" w15:restartNumberingAfterBreak="0">
    <w:nsid w:val="4A155C1D"/>
    <w:multiLevelType w:val="hybridMultilevel"/>
    <w:tmpl w:val="3E4E8A4C"/>
    <w:lvl w:ilvl="0" w:tplc="006ECA10">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A2533C5"/>
    <w:multiLevelType w:val="hybridMultilevel"/>
    <w:tmpl w:val="A6EE8206"/>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4A696050"/>
    <w:multiLevelType w:val="hybridMultilevel"/>
    <w:tmpl w:val="1D780D86"/>
    <w:lvl w:ilvl="0" w:tplc="1D1872F2">
      <w:start w:val="1"/>
      <w:numFmt w:val="lowerLetter"/>
      <w:lvlText w:val="%1)"/>
      <w:lvlJc w:val="left"/>
      <w:pPr>
        <w:ind w:left="72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7C5992"/>
    <w:multiLevelType w:val="hybridMultilevel"/>
    <w:tmpl w:val="82321ECA"/>
    <w:lvl w:ilvl="0" w:tplc="3C18DBE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15:restartNumberingAfterBreak="0">
    <w:nsid w:val="598763AE"/>
    <w:multiLevelType w:val="hybridMultilevel"/>
    <w:tmpl w:val="C4D6EC78"/>
    <w:lvl w:ilvl="0" w:tplc="04150001">
      <w:start w:val="1"/>
      <w:numFmt w:val="bullet"/>
      <w:lvlText w:val=""/>
      <w:lvlJc w:val="left"/>
      <w:pPr>
        <w:ind w:left="1506" w:hanging="360"/>
      </w:pPr>
      <w:rPr>
        <w:rFonts w:ascii="Symbol" w:hAnsi="Symbol" w:hint="default"/>
      </w:rPr>
    </w:lvl>
    <w:lvl w:ilvl="1" w:tplc="04150001">
      <w:start w:val="1"/>
      <w:numFmt w:val="bullet"/>
      <w:lvlText w:val=""/>
      <w:lvlJc w:val="left"/>
      <w:pPr>
        <w:ind w:left="2226" w:hanging="360"/>
      </w:pPr>
      <w:rPr>
        <w:rFonts w:ascii="Symbol" w:hAnsi="Symbol"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8" w15:restartNumberingAfterBreak="0">
    <w:nsid w:val="5A7D3E1D"/>
    <w:multiLevelType w:val="hybridMultilevel"/>
    <w:tmpl w:val="214A8F62"/>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C405E93"/>
    <w:multiLevelType w:val="hybridMultilevel"/>
    <w:tmpl w:val="D6E2462C"/>
    <w:lvl w:ilvl="0" w:tplc="04150001">
      <w:start w:val="1"/>
      <w:numFmt w:val="bullet"/>
      <w:lvlText w:val=""/>
      <w:lvlJc w:val="left"/>
      <w:pPr>
        <w:ind w:left="1506" w:hanging="360"/>
      </w:pPr>
      <w:rPr>
        <w:rFonts w:ascii="Symbol" w:hAnsi="Symbol" w:hint="default"/>
      </w:rPr>
    </w:lvl>
    <w:lvl w:ilvl="1" w:tplc="04150003">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0" w15:restartNumberingAfterBreak="0">
    <w:nsid w:val="61A9636C"/>
    <w:multiLevelType w:val="hybridMultilevel"/>
    <w:tmpl w:val="FF866D70"/>
    <w:lvl w:ilvl="0" w:tplc="04150001">
      <w:start w:val="1"/>
      <w:numFmt w:val="bullet"/>
      <w:lvlText w:val=""/>
      <w:lvlJc w:val="left"/>
      <w:pPr>
        <w:ind w:left="1506" w:hanging="360"/>
      </w:pPr>
      <w:rPr>
        <w:rFonts w:ascii="Symbol" w:hAnsi="Symbol" w:hint="default"/>
      </w:rPr>
    </w:lvl>
    <w:lvl w:ilvl="1" w:tplc="04150001">
      <w:start w:val="1"/>
      <w:numFmt w:val="bullet"/>
      <w:lvlText w:val=""/>
      <w:lvlJc w:val="left"/>
      <w:pPr>
        <w:ind w:left="2226" w:hanging="360"/>
      </w:pPr>
      <w:rPr>
        <w:rFonts w:ascii="Symbol" w:hAnsi="Symbol"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1" w15:restartNumberingAfterBreak="0">
    <w:nsid w:val="61AC6091"/>
    <w:multiLevelType w:val="multilevel"/>
    <w:tmpl w:val="980688F2"/>
    <w:lvl w:ilvl="0">
      <w:start w:val="1"/>
      <w:numFmt w:val="decimal"/>
      <w:lvlText w:val="%1."/>
      <w:lvlJc w:val="left"/>
      <w:pPr>
        <w:ind w:left="720" w:hanging="360"/>
      </w:pPr>
    </w:lvl>
    <w:lvl w:ilvl="1">
      <w:start w:val="1"/>
      <w:numFmt w:val="decimal"/>
      <w:isLgl/>
      <w:lvlText w:val="%1.%2."/>
      <w:lvlJc w:val="left"/>
      <w:pPr>
        <w:ind w:left="936" w:hanging="510"/>
      </w:pPr>
      <w:rPr>
        <w:strike w:val="0"/>
        <w:dstrike w:val="0"/>
        <w:u w:val="none"/>
        <w:effect w:val="none"/>
      </w:rPr>
    </w:lvl>
    <w:lvl w:ilvl="2">
      <w:start w:val="1"/>
      <w:numFmt w:val="decimal"/>
      <w:isLgl/>
      <w:lvlText w:val="%1.%2.%3."/>
      <w:lvlJc w:val="left"/>
      <w:pPr>
        <w:ind w:left="1212" w:hanging="720"/>
      </w:pPr>
      <w:rPr>
        <w:strike w:val="0"/>
        <w:dstrike w:val="0"/>
        <w:u w:val="none"/>
        <w:effect w:val="none"/>
      </w:rPr>
    </w:lvl>
    <w:lvl w:ilvl="3">
      <w:start w:val="1"/>
      <w:numFmt w:val="decimal"/>
      <w:isLgl/>
      <w:lvlText w:val="%1.%2.%3.%4."/>
      <w:lvlJc w:val="left"/>
      <w:pPr>
        <w:ind w:left="1278" w:hanging="720"/>
      </w:pPr>
      <w:rPr>
        <w:strike w:val="0"/>
        <w:dstrike w:val="0"/>
        <w:u w:val="none"/>
        <w:effect w:val="none"/>
      </w:rPr>
    </w:lvl>
    <w:lvl w:ilvl="4">
      <w:start w:val="1"/>
      <w:numFmt w:val="decimal"/>
      <w:isLgl/>
      <w:lvlText w:val="%1.%2.%3.%4.%5."/>
      <w:lvlJc w:val="left"/>
      <w:pPr>
        <w:ind w:left="1704" w:hanging="1080"/>
      </w:pPr>
      <w:rPr>
        <w:strike w:val="0"/>
        <w:dstrike w:val="0"/>
        <w:u w:val="none"/>
        <w:effect w:val="none"/>
      </w:rPr>
    </w:lvl>
    <w:lvl w:ilvl="5">
      <w:start w:val="1"/>
      <w:numFmt w:val="decimal"/>
      <w:isLgl/>
      <w:lvlText w:val="%1.%2.%3.%4.%5.%6."/>
      <w:lvlJc w:val="left"/>
      <w:pPr>
        <w:ind w:left="1770" w:hanging="1080"/>
      </w:pPr>
      <w:rPr>
        <w:strike w:val="0"/>
        <w:dstrike w:val="0"/>
        <w:u w:val="none"/>
        <w:effect w:val="none"/>
      </w:rPr>
    </w:lvl>
    <w:lvl w:ilvl="6">
      <w:start w:val="1"/>
      <w:numFmt w:val="decimal"/>
      <w:isLgl/>
      <w:lvlText w:val="%1.%2.%3.%4.%5.%6.%7."/>
      <w:lvlJc w:val="left"/>
      <w:pPr>
        <w:ind w:left="2196" w:hanging="1440"/>
      </w:pPr>
      <w:rPr>
        <w:strike w:val="0"/>
        <w:dstrike w:val="0"/>
        <w:u w:val="none"/>
        <w:effect w:val="none"/>
      </w:rPr>
    </w:lvl>
    <w:lvl w:ilvl="7">
      <w:start w:val="1"/>
      <w:numFmt w:val="decimal"/>
      <w:isLgl/>
      <w:lvlText w:val="%1.%2.%3.%4.%5.%6.%7.%8."/>
      <w:lvlJc w:val="left"/>
      <w:pPr>
        <w:ind w:left="2262" w:hanging="1440"/>
      </w:pPr>
      <w:rPr>
        <w:strike w:val="0"/>
        <w:dstrike w:val="0"/>
        <w:u w:val="none"/>
        <w:effect w:val="none"/>
      </w:rPr>
    </w:lvl>
    <w:lvl w:ilvl="8">
      <w:start w:val="1"/>
      <w:numFmt w:val="decimal"/>
      <w:isLgl/>
      <w:lvlText w:val="%1.%2.%3.%4.%5.%6.%7.%8.%9."/>
      <w:lvlJc w:val="left"/>
      <w:pPr>
        <w:ind w:left="2688" w:hanging="1800"/>
      </w:pPr>
      <w:rPr>
        <w:strike w:val="0"/>
        <w:dstrike w:val="0"/>
        <w:u w:val="none"/>
        <w:effect w:val="none"/>
      </w:rPr>
    </w:lvl>
  </w:abstractNum>
  <w:abstractNum w:abstractNumId="32" w15:restartNumberingAfterBreak="0">
    <w:nsid w:val="62C31973"/>
    <w:multiLevelType w:val="hybridMultilevel"/>
    <w:tmpl w:val="BCD24000"/>
    <w:lvl w:ilvl="0" w:tplc="BA7013C4">
      <w:start w:val="1"/>
      <w:numFmt w:val="decimal"/>
      <w:lvlText w:val="%1."/>
      <w:lvlJc w:val="left"/>
      <w:pPr>
        <w:ind w:left="3196" w:hanging="360"/>
      </w:pPr>
      <w:rPr>
        <w:rFonts w:ascii="Arial" w:eastAsia="Times New Roman" w:hAnsi="Arial" w:cs="Arial" w:hint="default"/>
      </w:rPr>
    </w:lvl>
    <w:lvl w:ilvl="1" w:tplc="04150019">
      <w:start w:val="1"/>
      <w:numFmt w:val="lowerLetter"/>
      <w:lvlText w:val="%2."/>
      <w:lvlJc w:val="left"/>
      <w:pPr>
        <w:ind w:left="3916" w:hanging="360"/>
      </w:pPr>
      <w:rPr>
        <w:rFonts w:ascii="Times New Roman" w:hAnsi="Times New Roman" w:cs="Times New Roman"/>
      </w:rPr>
    </w:lvl>
    <w:lvl w:ilvl="2" w:tplc="0415001B">
      <w:start w:val="1"/>
      <w:numFmt w:val="lowerRoman"/>
      <w:lvlText w:val="%3."/>
      <w:lvlJc w:val="right"/>
      <w:pPr>
        <w:ind w:left="4636" w:hanging="180"/>
      </w:pPr>
      <w:rPr>
        <w:rFonts w:ascii="Times New Roman" w:hAnsi="Times New Roman" w:cs="Times New Roman"/>
      </w:rPr>
    </w:lvl>
    <w:lvl w:ilvl="3" w:tplc="B1D278BE">
      <w:start w:val="1"/>
      <w:numFmt w:val="decimal"/>
      <w:lvlText w:val="%4."/>
      <w:lvlJc w:val="left"/>
      <w:pPr>
        <w:ind w:left="5356" w:hanging="360"/>
      </w:pPr>
      <w:rPr>
        <w:rFonts w:ascii="Arial" w:hAnsi="Arial" w:cs="Arial" w:hint="default"/>
      </w:rPr>
    </w:lvl>
    <w:lvl w:ilvl="4" w:tplc="04150019">
      <w:start w:val="1"/>
      <w:numFmt w:val="lowerLetter"/>
      <w:lvlText w:val="%5."/>
      <w:lvlJc w:val="left"/>
      <w:pPr>
        <w:ind w:left="6076" w:hanging="360"/>
      </w:pPr>
      <w:rPr>
        <w:rFonts w:ascii="Times New Roman" w:hAnsi="Times New Roman" w:cs="Times New Roman"/>
      </w:rPr>
    </w:lvl>
    <w:lvl w:ilvl="5" w:tplc="0415001B">
      <w:start w:val="1"/>
      <w:numFmt w:val="lowerRoman"/>
      <w:lvlText w:val="%6."/>
      <w:lvlJc w:val="right"/>
      <w:pPr>
        <w:ind w:left="6796" w:hanging="180"/>
      </w:pPr>
      <w:rPr>
        <w:rFonts w:ascii="Times New Roman" w:hAnsi="Times New Roman" w:cs="Times New Roman"/>
      </w:rPr>
    </w:lvl>
    <w:lvl w:ilvl="6" w:tplc="0415000F">
      <w:start w:val="1"/>
      <w:numFmt w:val="decimal"/>
      <w:lvlText w:val="%7."/>
      <w:lvlJc w:val="left"/>
      <w:pPr>
        <w:ind w:left="7516" w:hanging="360"/>
      </w:pPr>
      <w:rPr>
        <w:rFonts w:ascii="Times New Roman" w:hAnsi="Times New Roman" w:cs="Times New Roman"/>
      </w:rPr>
    </w:lvl>
    <w:lvl w:ilvl="7" w:tplc="04150019">
      <w:start w:val="1"/>
      <w:numFmt w:val="lowerLetter"/>
      <w:lvlText w:val="%8."/>
      <w:lvlJc w:val="left"/>
      <w:pPr>
        <w:ind w:left="8236" w:hanging="360"/>
      </w:pPr>
      <w:rPr>
        <w:rFonts w:ascii="Times New Roman" w:hAnsi="Times New Roman" w:cs="Times New Roman"/>
      </w:rPr>
    </w:lvl>
    <w:lvl w:ilvl="8" w:tplc="0415001B">
      <w:start w:val="1"/>
      <w:numFmt w:val="lowerRoman"/>
      <w:lvlText w:val="%9."/>
      <w:lvlJc w:val="right"/>
      <w:pPr>
        <w:ind w:left="8956" w:hanging="180"/>
      </w:pPr>
      <w:rPr>
        <w:rFonts w:ascii="Times New Roman" w:hAnsi="Times New Roman" w:cs="Times New Roman"/>
      </w:rPr>
    </w:lvl>
  </w:abstractNum>
  <w:abstractNum w:abstractNumId="33" w15:restartNumberingAfterBreak="0">
    <w:nsid w:val="6325547A"/>
    <w:multiLevelType w:val="hybridMultilevel"/>
    <w:tmpl w:val="101C4EC8"/>
    <w:lvl w:ilvl="0" w:tplc="E0BC14F6">
      <w:start w:val="1"/>
      <w:numFmt w:val="decimal"/>
      <w:lvlText w:val="%1)"/>
      <w:lvlJc w:val="right"/>
      <w:pPr>
        <w:ind w:left="720" w:hanging="360"/>
      </w:pPr>
      <w:rPr>
        <w:rFonts w:ascii="Arial" w:eastAsia="Times New Roman"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351549B"/>
    <w:multiLevelType w:val="hybridMultilevel"/>
    <w:tmpl w:val="11DA49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64C95220"/>
    <w:multiLevelType w:val="hybridMultilevel"/>
    <w:tmpl w:val="B8668F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97B571F"/>
    <w:multiLevelType w:val="hybridMultilevel"/>
    <w:tmpl w:val="F3D48C2A"/>
    <w:lvl w:ilvl="0" w:tplc="04150001">
      <w:start w:val="1"/>
      <w:numFmt w:val="bullet"/>
      <w:lvlText w:val=""/>
      <w:lvlJc w:val="left"/>
      <w:pPr>
        <w:ind w:left="2226" w:hanging="360"/>
      </w:pPr>
      <w:rPr>
        <w:rFonts w:ascii="Symbol" w:hAnsi="Symbol" w:hint="default"/>
      </w:rPr>
    </w:lvl>
    <w:lvl w:ilvl="1" w:tplc="04150003">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37" w15:restartNumberingAfterBreak="0">
    <w:nsid w:val="6A5D4971"/>
    <w:multiLevelType w:val="hybridMultilevel"/>
    <w:tmpl w:val="BF8868C4"/>
    <w:lvl w:ilvl="0" w:tplc="52085D70">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3E7F27"/>
    <w:multiLevelType w:val="hybridMultilevel"/>
    <w:tmpl w:val="A4303936"/>
    <w:lvl w:ilvl="0" w:tplc="04150001">
      <w:start w:val="1"/>
      <w:numFmt w:val="bullet"/>
      <w:lvlText w:val=""/>
      <w:lvlJc w:val="left"/>
      <w:pPr>
        <w:ind w:left="1506" w:hanging="360"/>
      </w:pPr>
      <w:rPr>
        <w:rFonts w:ascii="Symbol" w:hAnsi="Symbol" w:hint="default"/>
      </w:rPr>
    </w:lvl>
    <w:lvl w:ilvl="1" w:tplc="04150003">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9" w15:restartNumberingAfterBreak="0">
    <w:nsid w:val="739314F2"/>
    <w:multiLevelType w:val="hybridMultilevel"/>
    <w:tmpl w:val="6520F076"/>
    <w:lvl w:ilvl="0" w:tplc="04150001">
      <w:start w:val="1"/>
      <w:numFmt w:val="bullet"/>
      <w:lvlText w:val=""/>
      <w:lvlJc w:val="left"/>
      <w:pPr>
        <w:ind w:left="1506" w:hanging="360"/>
      </w:pPr>
      <w:rPr>
        <w:rFonts w:ascii="Symbol" w:hAnsi="Symbol" w:hint="default"/>
      </w:rPr>
    </w:lvl>
    <w:lvl w:ilvl="1" w:tplc="04150003">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40" w15:restartNumberingAfterBreak="0">
    <w:nsid w:val="7ECA5BE3"/>
    <w:multiLevelType w:val="hybridMultilevel"/>
    <w:tmpl w:val="DE96C432"/>
    <w:lvl w:ilvl="0" w:tplc="BC84A804">
      <w:start w:val="1"/>
      <w:numFmt w:val="decimal"/>
      <w:lvlText w:val="%1)"/>
      <w:lvlJc w:val="left"/>
      <w:pPr>
        <w:ind w:left="1429" w:hanging="360"/>
      </w:pPr>
      <w:rPr>
        <w:rFonts w:ascii="Times New Roman" w:hAnsi="Times New Roman" w:cs="Times New Roman" w:hint="default"/>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num w:numId="1">
    <w:abstractNumId w:val="20"/>
  </w:num>
  <w:num w:numId="2">
    <w:abstractNumId w:val="34"/>
  </w:num>
  <w:num w:numId="3">
    <w:abstractNumId w:val="1"/>
  </w:num>
  <w:num w:numId="4">
    <w:abstractNumId w:val="25"/>
  </w:num>
  <w:num w:numId="5">
    <w:abstractNumId w:val="17"/>
  </w:num>
  <w:num w:numId="6">
    <w:abstractNumId w:val="2"/>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12"/>
  </w:num>
  <w:num w:numId="11">
    <w:abstractNumId w:val="24"/>
  </w:num>
  <w:num w:numId="12">
    <w:abstractNumId w:val="15"/>
  </w:num>
  <w:num w:numId="13">
    <w:abstractNumId w:val="39"/>
  </w:num>
  <w:num w:numId="14">
    <w:abstractNumId w:val="27"/>
  </w:num>
  <w:num w:numId="15">
    <w:abstractNumId w:val="38"/>
  </w:num>
  <w:num w:numId="16">
    <w:abstractNumId w:val="7"/>
  </w:num>
  <w:num w:numId="17">
    <w:abstractNumId w:val="19"/>
  </w:num>
  <w:num w:numId="18">
    <w:abstractNumId w:val="29"/>
  </w:num>
  <w:num w:numId="19">
    <w:abstractNumId w:val="30"/>
  </w:num>
  <w:num w:numId="20">
    <w:abstractNumId w:val="36"/>
  </w:num>
  <w:num w:numId="21">
    <w:abstractNumId w:val="4"/>
  </w:num>
  <w:num w:numId="22">
    <w:abstractNumId w:val="21"/>
  </w:num>
  <w:num w:numId="23">
    <w:abstractNumId w:val="5"/>
  </w:num>
  <w:num w:numId="24">
    <w:abstractNumId w:val="16"/>
  </w:num>
  <w:num w:numId="25">
    <w:abstractNumId w:val="6"/>
  </w:num>
  <w:num w:numId="26">
    <w:abstractNumId w:val="13"/>
  </w:num>
  <w:num w:numId="27">
    <w:abstractNumId w:val="18"/>
  </w:num>
  <w:num w:numId="28">
    <w:abstractNumId w:val="23"/>
  </w:num>
  <w:num w:numId="29">
    <w:abstractNumId w:val="26"/>
  </w:num>
  <w:num w:numId="30">
    <w:abstractNumId w:val="14"/>
  </w:num>
  <w:num w:numId="31">
    <w:abstractNumId w:val="22"/>
  </w:num>
  <w:num w:numId="32">
    <w:abstractNumId w:val="0"/>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3"/>
  </w:num>
  <w:num w:numId="39">
    <w:abstractNumId w:val="37"/>
  </w:num>
  <w:num w:numId="40">
    <w:abstractNumId w:val="28"/>
  </w:num>
  <w:num w:numId="41">
    <w:abstractNumId w:val="3"/>
  </w:num>
  <w:num w:numId="4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9F1"/>
    <w:rsid w:val="00003CD5"/>
    <w:rsid w:val="000147F8"/>
    <w:rsid w:val="00022E48"/>
    <w:rsid w:val="0003014D"/>
    <w:rsid w:val="000906F6"/>
    <w:rsid w:val="000D0E45"/>
    <w:rsid w:val="000E2525"/>
    <w:rsid w:val="000F254D"/>
    <w:rsid w:val="000F52D6"/>
    <w:rsid w:val="00106B8C"/>
    <w:rsid w:val="0013380A"/>
    <w:rsid w:val="00147E28"/>
    <w:rsid w:val="00171267"/>
    <w:rsid w:val="0019161A"/>
    <w:rsid w:val="001B43B4"/>
    <w:rsid w:val="001C0760"/>
    <w:rsid w:val="00200BB1"/>
    <w:rsid w:val="00231EA9"/>
    <w:rsid w:val="00235928"/>
    <w:rsid w:val="0026591F"/>
    <w:rsid w:val="002859B4"/>
    <w:rsid w:val="002D385A"/>
    <w:rsid w:val="002D422D"/>
    <w:rsid w:val="00310E0A"/>
    <w:rsid w:val="00385C44"/>
    <w:rsid w:val="00386A9B"/>
    <w:rsid w:val="003A672B"/>
    <w:rsid w:val="003C651F"/>
    <w:rsid w:val="00430A6E"/>
    <w:rsid w:val="00450B30"/>
    <w:rsid w:val="00474EFB"/>
    <w:rsid w:val="0049234B"/>
    <w:rsid w:val="004979EF"/>
    <w:rsid w:val="004E2594"/>
    <w:rsid w:val="00513755"/>
    <w:rsid w:val="005305D2"/>
    <w:rsid w:val="00570390"/>
    <w:rsid w:val="005754DA"/>
    <w:rsid w:val="00577F4A"/>
    <w:rsid w:val="005B32AE"/>
    <w:rsid w:val="005E045D"/>
    <w:rsid w:val="005E3359"/>
    <w:rsid w:val="0060602B"/>
    <w:rsid w:val="00630AB3"/>
    <w:rsid w:val="006656F8"/>
    <w:rsid w:val="006A22F9"/>
    <w:rsid w:val="006A4EDF"/>
    <w:rsid w:val="006A6EAE"/>
    <w:rsid w:val="006C0DE2"/>
    <w:rsid w:val="007103FA"/>
    <w:rsid w:val="0074188F"/>
    <w:rsid w:val="0076051A"/>
    <w:rsid w:val="00794179"/>
    <w:rsid w:val="007B6FD3"/>
    <w:rsid w:val="007C50D2"/>
    <w:rsid w:val="007E4ECA"/>
    <w:rsid w:val="00825A53"/>
    <w:rsid w:val="00893FFC"/>
    <w:rsid w:val="008B6FDC"/>
    <w:rsid w:val="008D0F81"/>
    <w:rsid w:val="008D31D3"/>
    <w:rsid w:val="008E387D"/>
    <w:rsid w:val="00915C1C"/>
    <w:rsid w:val="00917C32"/>
    <w:rsid w:val="00920C23"/>
    <w:rsid w:val="00986CAC"/>
    <w:rsid w:val="009A52F4"/>
    <w:rsid w:val="009C1E2C"/>
    <w:rsid w:val="009F5D86"/>
    <w:rsid w:val="009F76CD"/>
    <w:rsid w:val="00A266C5"/>
    <w:rsid w:val="00A92DD1"/>
    <w:rsid w:val="00AE54CD"/>
    <w:rsid w:val="00AF16B2"/>
    <w:rsid w:val="00AF4F2F"/>
    <w:rsid w:val="00B32B5D"/>
    <w:rsid w:val="00B46C4F"/>
    <w:rsid w:val="00B60115"/>
    <w:rsid w:val="00B83F2D"/>
    <w:rsid w:val="00BA7358"/>
    <w:rsid w:val="00BD4605"/>
    <w:rsid w:val="00BF458A"/>
    <w:rsid w:val="00C32FB8"/>
    <w:rsid w:val="00C34E2F"/>
    <w:rsid w:val="00C80C2E"/>
    <w:rsid w:val="00C95D65"/>
    <w:rsid w:val="00C95DD4"/>
    <w:rsid w:val="00CB39F1"/>
    <w:rsid w:val="00CB7A61"/>
    <w:rsid w:val="00D17D58"/>
    <w:rsid w:val="00D377F3"/>
    <w:rsid w:val="00D420A6"/>
    <w:rsid w:val="00D5448D"/>
    <w:rsid w:val="00D55A84"/>
    <w:rsid w:val="00D6344F"/>
    <w:rsid w:val="00D85809"/>
    <w:rsid w:val="00DE2917"/>
    <w:rsid w:val="00E34392"/>
    <w:rsid w:val="00E47081"/>
    <w:rsid w:val="00EC1F52"/>
    <w:rsid w:val="00ED4EF8"/>
    <w:rsid w:val="00EE6372"/>
    <w:rsid w:val="00F3561E"/>
    <w:rsid w:val="00F53ED1"/>
    <w:rsid w:val="00F61ABE"/>
    <w:rsid w:val="00F7784C"/>
    <w:rsid w:val="00FB130F"/>
    <w:rsid w:val="00FE1AEA"/>
    <w:rsid w:val="00FE4B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076E3"/>
  <w15:docId w15:val="{FDFD10A5-B3F6-4E7E-B9C0-477854BB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60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Table of contents numbered,Akapit z listą5,Numerowanie,BulletC,Wyliczanie,Obiekt,normalny tekst,Akapit z listą31,Bullets,List Paragraph1,L1"/>
    <w:basedOn w:val="Normalny"/>
    <w:link w:val="AkapitzlistZnak"/>
    <w:uiPriority w:val="99"/>
    <w:qFormat/>
    <w:rsid w:val="00630AB3"/>
    <w:pPr>
      <w:ind w:left="720"/>
      <w:contextualSpacing/>
    </w:pPr>
  </w:style>
  <w:style w:type="paragraph" w:styleId="Tekstdymka">
    <w:name w:val="Balloon Text"/>
    <w:basedOn w:val="Normalny"/>
    <w:link w:val="TekstdymkaZnak"/>
    <w:uiPriority w:val="99"/>
    <w:semiHidden/>
    <w:unhideWhenUsed/>
    <w:rsid w:val="00825A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5A53"/>
    <w:rPr>
      <w:rFonts w:ascii="Tahoma" w:hAnsi="Tahoma" w:cs="Tahoma"/>
      <w:sz w:val="16"/>
      <w:szCs w:val="16"/>
    </w:rPr>
  </w:style>
  <w:style w:type="table" w:styleId="Tabela-Siatka">
    <w:name w:val="Table Grid"/>
    <w:basedOn w:val="Standardowy"/>
    <w:uiPriority w:val="59"/>
    <w:rsid w:val="005E33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5E3359"/>
    <w:pPr>
      <w:spacing w:after="0" w:line="240" w:lineRule="auto"/>
    </w:pPr>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D5448D"/>
    <w:rPr>
      <w:sz w:val="16"/>
      <w:szCs w:val="16"/>
    </w:rPr>
  </w:style>
  <w:style w:type="paragraph" w:styleId="Tekstkomentarza">
    <w:name w:val="annotation text"/>
    <w:basedOn w:val="Normalny"/>
    <w:link w:val="TekstkomentarzaZnak"/>
    <w:uiPriority w:val="99"/>
    <w:semiHidden/>
    <w:unhideWhenUsed/>
    <w:rsid w:val="00D544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5448D"/>
    <w:rPr>
      <w:sz w:val="20"/>
      <w:szCs w:val="20"/>
    </w:rPr>
  </w:style>
  <w:style w:type="paragraph" w:styleId="Tematkomentarza">
    <w:name w:val="annotation subject"/>
    <w:basedOn w:val="Tekstkomentarza"/>
    <w:next w:val="Tekstkomentarza"/>
    <w:link w:val="TematkomentarzaZnak"/>
    <w:uiPriority w:val="99"/>
    <w:semiHidden/>
    <w:unhideWhenUsed/>
    <w:rsid w:val="00D5448D"/>
    <w:rPr>
      <w:b/>
      <w:bCs/>
    </w:rPr>
  </w:style>
  <w:style w:type="character" w:customStyle="1" w:styleId="TematkomentarzaZnak">
    <w:name w:val="Temat komentarza Znak"/>
    <w:basedOn w:val="TekstkomentarzaZnak"/>
    <w:link w:val="Tematkomentarza"/>
    <w:uiPriority w:val="99"/>
    <w:semiHidden/>
    <w:rsid w:val="00D5448D"/>
    <w:rPr>
      <w:b/>
      <w:bCs/>
      <w:sz w:val="20"/>
      <w:szCs w:val="20"/>
    </w:rPr>
  </w:style>
  <w:style w:type="paragraph" w:styleId="Tekstpodstawowy">
    <w:name w:val="Body Text"/>
    <w:basedOn w:val="Normalny"/>
    <w:link w:val="TekstpodstawowyZnak"/>
    <w:unhideWhenUsed/>
    <w:rsid w:val="00BA7358"/>
    <w:pPr>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BA7358"/>
    <w:rPr>
      <w:rFonts w:ascii="Times New Roman" w:eastAsia="Times New Roman" w:hAnsi="Times New Roman" w:cs="Times New Roman"/>
      <w:sz w:val="24"/>
      <w:szCs w:val="20"/>
      <w:lang w:eastAsia="pl-PL"/>
    </w:rPr>
  </w:style>
  <w:style w:type="paragraph" w:styleId="NormalnyWeb">
    <w:name w:val="Normal (Web)"/>
    <w:basedOn w:val="Normalny"/>
    <w:uiPriority w:val="99"/>
    <w:unhideWhenUsed/>
    <w:rsid w:val="007B6FD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maz_wyliczenie Znak,opis dzialania Znak,K-P_odwolanie Znak,A_wyliczenie Znak,Akapit z listą 1 Znak,Table of contents numbered Znak,Akapit z listą5 Znak,Numerowanie Znak,BulletC Znak,Wyliczanie Znak,Obiekt Znak,normalny tekst Znak"/>
    <w:link w:val="Akapitzlist"/>
    <w:uiPriority w:val="99"/>
    <w:qFormat/>
    <w:rsid w:val="00BD4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18674">
      <w:bodyDiv w:val="1"/>
      <w:marLeft w:val="0"/>
      <w:marRight w:val="0"/>
      <w:marTop w:val="0"/>
      <w:marBottom w:val="0"/>
      <w:divBdr>
        <w:top w:val="none" w:sz="0" w:space="0" w:color="auto"/>
        <w:left w:val="none" w:sz="0" w:space="0" w:color="auto"/>
        <w:bottom w:val="none" w:sz="0" w:space="0" w:color="auto"/>
        <w:right w:val="none" w:sz="0" w:space="0" w:color="auto"/>
      </w:divBdr>
    </w:div>
    <w:div w:id="713431054">
      <w:bodyDiv w:val="1"/>
      <w:marLeft w:val="0"/>
      <w:marRight w:val="0"/>
      <w:marTop w:val="0"/>
      <w:marBottom w:val="0"/>
      <w:divBdr>
        <w:top w:val="none" w:sz="0" w:space="0" w:color="auto"/>
        <w:left w:val="none" w:sz="0" w:space="0" w:color="auto"/>
        <w:bottom w:val="none" w:sz="0" w:space="0" w:color="auto"/>
        <w:right w:val="none" w:sz="0" w:space="0" w:color="auto"/>
      </w:divBdr>
    </w:div>
    <w:div w:id="881941222">
      <w:bodyDiv w:val="1"/>
      <w:marLeft w:val="0"/>
      <w:marRight w:val="0"/>
      <w:marTop w:val="0"/>
      <w:marBottom w:val="0"/>
      <w:divBdr>
        <w:top w:val="none" w:sz="0" w:space="0" w:color="auto"/>
        <w:left w:val="none" w:sz="0" w:space="0" w:color="auto"/>
        <w:bottom w:val="none" w:sz="0" w:space="0" w:color="auto"/>
        <w:right w:val="none" w:sz="0" w:space="0" w:color="auto"/>
      </w:divBdr>
    </w:div>
    <w:div w:id="1231620716">
      <w:bodyDiv w:val="1"/>
      <w:marLeft w:val="0"/>
      <w:marRight w:val="0"/>
      <w:marTop w:val="0"/>
      <w:marBottom w:val="0"/>
      <w:divBdr>
        <w:top w:val="none" w:sz="0" w:space="0" w:color="auto"/>
        <w:left w:val="none" w:sz="0" w:space="0" w:color="auto"/>
        <w:bottom w:val="none" w:sz="0" w:space="0" w:color="auto"/>
        <w:right w:val="none" w:sz="0" w:space="0" w:color="auto"/>
      </w:divBdr>
    </w:div>
    <w:div w:id="161999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19B33-F38E-4D41-ADC8-CE12D7BDC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763</Words>
  <Characters>4582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Administracja</dc:creator>
  <cp:lastModifiedBy>user</cp:lastModifiedBy>
  <cp:revision>6</cp:revision>
  <dcterms:created xsi:type="dcterms:W3CDTF">2021-09-06T08:56:00Z</dcterms:created>
  <dcterms:modified xsi:type="dcterms:W3CDTF">2021-09-06T08:59:00Z</dcterms:modified>
</cp:coreProperties>
</file>