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3B917" w14:textId="77777777" w:rsidR="00AD23A1" w:rsidRDefault="00AD23A1" w:rsidP="0002199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rPr>
          <w:rFonts w:ascii="Garamond" w:hAnsi="Garamond"/>
          <w:i/>
          <w:iCs/>
          <w:sz w:val="22"/>
          <w:szCs w:val="22"/>
        </w:rPr>
      </w:pPr>
      <w:bookmarkStart w:id="0" w:name="_GoBack"/>
      <w:bookmarkEnd w:id="0"/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14:paraId="6203B918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14:paraId="6203B919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14:paraId="6203B91A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6203B91B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6203B91C" w14:textId="77777777"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14:paraId="6203B91D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6203B91E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14:paraId="6203B91F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14:paraId="6203B920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14:paraId="6203B921" w14:textId="77777777"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14:paraId="6203B922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6203B923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</w:p>
    <w:p w14:paraId="6203B924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14:paraId="6203B925" w14:textId="77777777" w:rsidR="00AD23A1" w:rsidRDefault="00F0486A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Instytut Archeologii i Etnologii Polskiej Akademii Nauk</w:t>
      </w:r>
    </w:p>
    <w:p w14:paraId="6203B926" w14:textId="77777777" w:rsidR="00AD23A1" w:rsidRDefault="00F0486A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Al. Solidarności 105</w:t>
      </w:r>
    </w:p>
    <w:p w14:paraId="6203B927" w14:textId="77777777" w:rsidR="00AD23A1" w:rsidRDefault="00F0486A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00-140 Warszawa</w:t>
      </w:r>
    </w:p>
    <w:p w14:paraId="6203B928" w14:textId="77777777"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</w:p>
    <w:p w14:paraId="6203B929" w14:textId="77777777"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14:paraId="6203B92A" w14:textId="77777777" w:rsidR="00AD23A1" w:rsidRPr="00F0486A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sz w:val="28"/>
          <w:szCs w:val="28"/>
        </w:rPr>
      </w:pPr>
      <w:r w:rsidRPr="00F0486A">
        <w:rPr>
          <w:rFonts w:ascii="Garamond" w:hAnsi="Garamond"/>
          <w:b/>
          <w:sz w:val="28"/>
          <w:szCs w:val="28"/>
        </w:rPr>
        <w:t>„</w:t>
      </w:r>
      <w:r w:rsidR="00F0486A" w:rsidRPr="00F0486A">
        <w:rPr>
          <w:rFonts w:ascii="Garamond" w:hAnsi="Garamond"/>
          <w:b/>
          <w:sz w:val="28"/>
          <w:szCs w:val="28"/>
        </w:rPr>
        <w:t>Dostawę mikroskopu skaningowego (SEM) z detektorem EDS z wyposażeniem wraz z instalacją i uruchomieniem oraz przeprowadzenie dwuetapowego szkolenia z obsługi personelu</w:t>
      </w:r>
      <w:r w:rsidRPr="00F0486A">
        <w:rPr>
          <w:rFonts w:ascii="Garamond" w:hAnsi="Garamond"/>
          <w:b/>
          <w:sz w:val="28"/>
          <w:szCs w:val="28"/>
        </w:rPr>
        <w:t>”</w:t>
      </w:r>
    </w:p>
    <w:p w14:paraId="6203B92B" w14:textId="01EC5A9D" w:rsidR="00AD23A1" w:rsidRPr="00F0486A" w:rsidRDefault="00F0486A" w:rsidP="6C782BB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bCs/>
          <w:sz w:val="28"/>
          <w:szCs w:val="28"/>
        </w:rPr>
      </w:pPr>
      <w:r w:rsidRPr="6C782BB8">
        <w:rPr>
          <w:rFonts w:ascii="Garamond" w:hAnsi="Garamond"/>
          <w:b/>
          <w:bCs/>
          <w:sz w:val="28"/>
          <w:szCs w:val="28"/>
        </w:rPr>
        <w:t>ZPU-1/IAEPAN/22</w:t>
      </w:r>
    </w:p>
    <w:p w14:paraId="6203B92C" w14:textId="77777777" w:rsidR="00AD23A1" w:rsidRDefault="00AD23A1" w:rsidP="00AD23A1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Oferujemy wykonanie przedmiotu zamówienia, zgodnie z</w:t>
      </w:r>
      <w:r w:rsidR="00F0486A">
        <w:rPr>
          <w:rFonts w:ascii="Garamond" w:hAnsi="Garamond"/>
          <w:color w:val="000000"/>
          <w:sz w:val="23"/>
          <w:szCs w:val="23"/>
        </w:rPr>
        <w:t>e Szczegółowym o</w:t>
      </w:r>
      <w:r>
        <w:rPr>
          <w:rFonts w:ascii="Garamond" w:hAnsi="Garamond"/>
          <w:color w:val="000000"/>
          <w:sz w:val="23"/>
          <w:szCs w:val="23"/>
        </w:rPr>
        <w:t xml:space="preserve">pisem przedmiotu zamówienia i określonymi w SWZ warunkami, z uwzględnieniem postanowień wzoru umowy, stanowiącego załącznik do SWZ, </w:t>
      </w:r>
      <w:r>
        <w:rPr>
          <w:rFonts w:ascii="Garamond" w:hAnsi="Garamond"/>
          <w:b/>
          <w:bCs/>
          <w:color w:val="000000"/>
          <w:sz w:val="23"/>
          <w:szCs w:val="23"/>
        </w:rPr>
        <w:t>za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>
        <w:rPr>
          <w:rFonts w:ascii="Garamond" w:hAnsi="Garamond"/>
          <w:b/>
          <w:color w:val="000000"/>
          <w:sz w:val="23"/>
          <w:szCs w:val="23"/>
        </w:rPr>
        <w:t xml:space="preserve">cenę: </w:t>
      </w:r>
      <w:bookmarkStart w:id="1" w:name="_Hlk69204655"/>
    </w:p>
    <w:p w14:paraId="6203B92D" w14:textId="77777777"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</w:p>
    <w:p w14:paraId="6203B92E" w14:textId="77777777"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14:paraId="6203B92F" w14:textId="77777777" w:rsidR="00B966C3" w:rsidRDefault="000E58F6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23</w:t>
      </w:r>
      <w:r w:rsidR="00B966C3">
        <w:rPr>
          <w:b/>
          <w:sz w:val="22"/>
          <w:szCs w:val="22"/>
          <w:lang w:eastAsia="en-US"/>
        </w:rPr>
        <w:t>% ………………. zł</w:t>
      </w:r>
    </w:p>
    <w:p w14:paraId="6203B930" w14:textId="77777777"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14:paraId="6203B931" w14:textId="77777777" w:rsidR="00B966C3" w:rsidRDefault="00B966C3" w:rsidP="000E58F6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</w:p>
    <w:bookmarkEnd w:id="1"/>
    <w:p w14:paraId="6203B932" w14:textId="7E8EEB94" w:rsidR="00AD23A1" w:rsidRPr="00F0486A" w:rsidRDefault="00AD23A1" w:rsidP="00F048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Oferujemy na zrealizowany przedmiot zamówienia</w:t>
      </w:r>
      <w:r w:rsidR="0067795F">
        <w:rPr>
          <w:rFonts w:ascii="Garamond" w:hAnsi="Garamond"/>
          <w:sz w:val="23"/>
          <w:szCs w:val="23"/>
        </w:rPr>
        <w:t>:</w:t>
      </w:r>
      <w:r w:rsidR="00F0486A">
        <w:rPr>
          <w:rFonts w:ascii="Garamond" w:hAnsi="Garamond"/>
          <w:sz w:val="23"/>
          <w:szCs w:val="23"/>
        </w:rPr>
        <w:t xml:space="preserve"> </w:t>
      </w:r>
      <w:r w:rsidR="000E58F6" w:rsidRPr="00F0486A">
        <w:rPr>
          <w:rFonts w:ascii="Garamond" w:hAnsi="Garamond"/>
          <w:sz w:val="23"/>
          <w:szCs w:val="23"/>
        </w:rPr>
        <w:t>……………</w:t>
      </w:r>
      <w:r w:rsidR="0067795F" w:rsidRPr="00F0486A">
        <w:rPr>
          <w:rFonts w:ascii="Garamond" w:hAnsi="Garamond"/>
          <w:sz w:val="23"/>
          <w:szCs w:val="23"/>
        </w:rPr>
        <w:t>.. miesięcy gwarancji i rękojmi (</w:t>
      </w:r>
      <w:r w:rsidR="00F0486A">
        <w:rPr>
          <w:rFonts w:ascii="Garamond" w:hAnsi="Garamond"/>
          <w:sz w:val="23"/>
          <w:szCs w:val="23"/>
        </w:rPr>
        <w:t>minimum 24 miesiące</w:t>
      </w:r>
      <w:r w:rsidR="008C7233">
        <w:rPr>
          <w:rFonts w:ascii="Garamond" w:hAnsi="Garamond"/>
          <w:sz w:val="23"/>
          <w:szCs w:val="23"/>
        </w:rPr>
        <w:t>, max. 60 miesięcy</w:t>
      </w:r>
      <w:r w:rsidR="0067795F" w:rsidRPr="00F0486A">
        <w:rPr>
          <w:rFonts w:ascii="Garamond" w:hAnsi="Garamond"/>
          <w:sz w:val="23"/>
          <w:szCs w:val="23"/>
        </w:rPr>
        <w:t>);</w:t>
      </w:r>
    </w:p>
    <w:p w14:paraId="6203B933" w14:textId="77777777" w:rsidR="00D950B1" w:rsidRPr="000E58F6" w:rsidRDefault="00AD23A1" w:rsidP="000E58F6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ind w:left="357" w:hanging="357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14:paraId="6203B934" w14:textId="77777777" w:rsidR="00AD23A1" w:rsidRPr="000E58F6" w:rsidRDefault="00AD23A1" w:rsidP="000E58F6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ind w:left="357" w:hanging="357"/>
        <w:jc w:val="both"/>
        <w:rPr>
          <w:rFonts w:ascii="Garamond" w:hAnsi="Garamond"/>
          <w:b/>
          <w:color w:val="000000"/>
          <w:sz w:val="23"/>
          <w:szCs w:val="23"/>
        </w:rPr>
      </w:pPr>
      <w:r w:rsidRPr="000E58F6">
        <w:rPr>
          <w:rFonts w:ascii="Garamond" w:hAnsi="Garamond"/>
          <w:color w:val="000000"/>
          <w:sz w:val="23"/>
          <w:szCs w:val="23"/>
        </w:rPr>
        <w:lastRenderedPageBreak/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14:paraId="6203B935" w14:textId="77777777" w:rsidR="00AD23A1" w:rsidRPr="000E58F6" w:rsidRDefault="00AD23A1" w:rsidP="000E58F6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ind w:left="357" w:hanging="357"/>
        <w:jc w:val="both"/>
        <w:rPr>
          <w:rFonts w:ascii="Garamond" w:hAnsi="Garamond"/>
          <w:b/>
          <w:color w:val="000000"/>
          <w:sz w:val="23"/>
          <w:szCs w:val="23"/>
        </w:rPr>
      </w:pPr>
      <w:r w:rsidRPr="000E58F6">
        <w:rPr>
          <w:rFonts w:ascii="Garamond" w:hAnsi="Garamond"/>
          <w:sz w:val="23"/>
          <w:szCs w:val="23"/>
        </w:rPr>
        <w:t xml:space="preserve">Osobą upoważnioną do kontaktu z Zamawiającym jest: ………………….… </w:t>
      </w:r>
    </w:p>
    <w:p w14:paraId="6203B936" w14:textId="77777777" w:rsidR="00AD23A1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14:paraId="6203B937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14:paraId="6203B938" w14:textId="77777777"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2" w:name="_Hlk68603347"/>
      <w:r>
        <w:rPr>
          <w:rFonts w:ascii="Garamond" w:hAnsi="Garamond"/>
          <w:sz w:val="23"/>
          <w:szCs w:val="23"/>
        </w:rPr>
        <w:t xml:space="preserve">□ </w:t>
      </w:r>
      <w:bookmarkEnd w:id="2"/>
      <w:r>
        <w:rPr>
          <w:rFonts w:ascii="Garamond" w:hAnsi="Garamond"/>
          <w:sz w:val="23"/>
          <w:szCs w:val="23"/>
        </w:rPr>
        <w:t xml:space="preserve"> mikroprzedsiębiorstwem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6203B939" w14:textId="77777777"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małym przedsiębiorstwem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mikroprzedsiębiorcą)</w:t>
      </w:r>
    </w:p>
    <w:p w14:paraId="6203B93A" w14:textId="77777777"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średnim przedsiębiorstwem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przedsiębiorcą)</w:t>
      </w:r>
    </w:p>
    <w:p w14:paraId="6203B93B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14:paraId="6203B93C" w14:textId="77777777"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03B93D" w14:textId="77777777"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03B93E" w14:textId="77777777" w:rsidR="0067795F" w:rsidRPr="0067795F" w:rsidRDefault="0067795F" w:rsidP="0067795F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 w:rsidRPr="0067795F">
        <w:rPr>
          <w:rFonts w:ascii="Garamond" w:hAnsi="Garamond"/>
          <w:sz w:val="23"/>
          <w:szCs w:val="23"/>
        </w:rPr>
        <w:t xml:space="preserve">Na podstawie art. 127 ust. 2 ustawy z dnia 11 września 2019 r. Prawo zamówień publicznych (Pzp) </w:t>
      </w:r>
      <w:r w:rsidRPr="0067795F">
        <w:rPr>
          <w:rFonts w:ascii="Garamond" w:hAnsi="Garamond"/>
          <w:sz w:val="23"/>
          <w:szCs w:val="23"/>
          <w:u w:val="single"/>
        </w:rPr>
        <w:t>wskazuję</w:t>
      </w:r>
      <w:r w:rsidRPr="0067795F">
        <w:rPr>
          <w:rFonts w:ascii="Garamond" w:hAnsi="Garamond"/>
          <w:sz w:val="23"/>
          <w:szCs w:val="23"/>
        </w:rPr>
        <w:t xml:space="preserve"> nazwę i numer postępowania (oznaczenie sprawy)o udzielenie zamówienia publicznego oraz </w:t>
      </w:r>
      <w:r w:rsidRPr="0067795F">
        <w:rPr>
          <w:rFonts w:ascii="Garamond" w:hAnsi="Garamond"/>
          <w:sz w:val="23"/>
          <w:szCs w:val="23"/>
          <w:u w:val="single"/>
        </w:rPr>
        <w:t>podmiotowe środki dowodowe, które znajdują się w posiadaniu zamawiającego</w:t>
      </w:r>
      <w:r w:rsidRPr="0067795F">
        <w:rPr>
          <w:rFonts w:ascii="Garamond" w:hAnsi="Garamond"/>
          <w:sz w:val="23"/>
          <w:szCs w:val="23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67795F">
        <w:rPr>
          <w:rFonts w:ascii="Garamond" w:hAnsi="Garamond"/>
          <w:sz w:val="23"/>
          <w:szCs w:val="23"/>
          <w:u w:val="single"/>
        </w:rPr>
        <w:t>w celu potwierdzenia okoliczności, o których mowa w art. 273 ust. 1 Pzp i potwierdzam ich prawidłowość i aktualność</w:t>
      </w:r>
      <w:r w:rsidRPr="0067795F">
        <w:rPr>
          <w:rFonts w:ascii="Garamond" w:eastAsia="Calibri" w:hAnsi="Garamond"/>
          <w:color w:val="000000"/>
          <w:sz w:val="23"/>
          <w:szCs w:val="23"/>
          <w:lang w:eastAsia="en-US"/>
        </w:rPr>
        <w:t xml:space="preserve"> </w:t>
      </w:r>
      <w:r w:rsidRPr="0067795F">
        <w:rPr>
          <w:rFonts w:ascii="Garamond" w:hAnsi="Garamond"/>
          <w:i/>
          <w:sz w:val="23"/>
          <w:szCs w:val="23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359"/>
        <w:gridCol w:w="3389"/>
      </w:tblGrid>
      <w:tr w:rsidR="0067795F" w:rsidRPr="0067795F" w14:paraId="6203B942" w14:textId="77777777" w:rsidTr="00EA62F8">
        <w:tc>
          <w:tcPr>
            <w:tcW w:w="2835" w:type="dxa"/>
            <w:shd w:val="clear" w:color="auto" w:fill="auto"/>
            <w:vAlign w:val="center"/>
          </w:tcPr>
          <w:p w14:paraId="6203B93F" w14:textId="77777777" w:rsidR="0067795F" w:rsidRPr="0067795F" w:rsidRDefault="0067795F" w:rsidP="00EA62F8">
            <w:pPr>
              <w:spacing w:line="276" w:lineRule="auto"/>
              <w:rPr>
                <w:rFonts w:ascii="Garamond" w:hAnsi="Garamond"/>
                <w:b/>
                <w:sz w:val="23"/>
                <w:szCs w:val="23"/>
              </w:rPr>
            </w:pPr>
            <w:r w:rsidRPr="0067795F">
              <w:rPr>
                <w:rFonts w:ascii="Garamond" w:hAnsi="Garamond"/>
                <w:b/>
                <w:sz w:val="23"/>
                <w:szCs w:val="23"/>
              </w:rPr>
              <w:lastRenderedPageBreak/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03B940" w14:textId="77777777" w:rsidR="0067795F" w:rsidRPr="0067795F" w:rsidRDefault="0067795F" w:rsidP="00EA62F8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67795F">
              <w:rPr>
                <w:rFonts w:ascii="Garamond" w:hAnsi="Garamond"/>
                <w:b/>
                <w:sz w:val="23"/>
                <w:szCs w:val="23"/>
              </w:rPr>
              <w:t>Numer postępowania</w:t>
            </w:r>
            <w:r w:rsidRPr="0067795F">
              <w:rPr>
                <w:rFonts w:ascii="Garamond" w:hAnsi="Garamond"/>
                <w:sz w:val="23"/>
                <w:szCs w:val="23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6203B941" w14:textId="77777777" w:rsidR="0067795F" w:rsidRPr="0067795F" w:rsidRDefault="0067795F" w:rsidP="00EA62F8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67795F">
              <w:rPr>
                <w:rFonts w:ascii="Garamond" w:hAnsi="Garamond"/>
                <w:b/>
                <w:sz w:val="23"/>
                <w:szCs w:val="23"/>
              </w:rPr>
              <w:t>Rodzaj oświadczeń lub dokumentów (</w:t>
            </w:r>
            <w:r w:rsidRPr="0067795F">
              <w:rPr>
                <w:rFonts w:ascii="Garamond" w:hAnsi="Garamond"/>
                <w:i/>
                <w:sz w:val="23"/>
                <w:szCs w:val="23"/>
              </w:rPr>
              <w:t>znajdujących się w posiadaniu zamawiającego).</w:t>
            </w:r>
            <w:r w:rsidRPr="0067795F">
              <w:rPr>
                <w:rFonts w:ascii="Garamond" w:hAnsi="Garamond"/>
                <w:b/>
                <w:sz w:val="23"/>
                <w:szCs w:val="23"/>
                <w:vertAlign w:val="superscript"/>
              </w:rPr>
              <w:t xml:space="preserve"> </w:t>
            </w:r>
            <w:r w:rsidRPr="0067795F">
              <w:rPr>
                <w:rFonts w:ascii="Garamond" w:hAnsi="Garamond"/>
                <w:b/>
                <w:sz w:val="23"/>
                <w:szCs w:val="23"/>
                <w:vertAlign w:val="superscript"/>
              </w:rPr>
              <w:footnoteReference w:id="1"/>
            </w:r>
          </w:p>
        </w:tc>
      </w:tr>
      <w:tr w:rsidR="0067795F" w:rsidRPr="0067795F" w14:paraId="6203B947" w14:textId="77777777" w:rsidTr="00EA62F8">
        <w:tc>
          <w:tcPr>
            <w:tcW w:w="2835" w:type="dxa"/>
            <w:shd w:val="clear" w:color="auto" w:fill="auto"/>
          </w:tcPr>
          <w:p w14:paraId="6203B943" w14:textId="77777777" w:rsidR="0067795F" w:rsidRPr="0067795F" w:rsidRDefault="0067795F" w:rsidP="00EA62F8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</w:p>
          <w:p w14:paraId="6203B944" w14:textId="77777777" w:rsidR="0067795F" w:rsidRPr="0067795F" w:rsidRDefault="0067795F" w:rsidP="00EA62F8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14:paraId="6203B945" w14:textId="77777777" w:rsidR="0067795F" w:rsidRPr="0067795F" w:rsidRDefault="0067795F" w:rsidP="00EA62F8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508" w:type="dxa"/>
            <w:shd w:val="clear" w:color="auto" w:fill="auto"/>
          </w:tcPr>
          <w:p w14:paraId="6203B946" w14:textId="77777777" w:rsidR="0067795F" w:rsidRPr="0067795F" w:rsidRDefault="0067795F" w:rsidP="00EA62F8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</w:p>
        </w:tc>
      </w:tr>
    </w:tbl>
    <w:p w14:paraId="6203B948" w14:textId="77777777" w:rsidR="00346670" w:rsidRPr="0067795F" w:rsidRDefault="00346670" w:rsidP="00F0486A">
      <w:pPr>
        <w:spacing w:line="276" w:lineRule="auto"/>
        <w:jc w:val="both"/>
        <w:rPr>
          <w:rFonts w:ascii="Garamond" w:eastAsia="Calibri" w:hAnsi="Garamond"/>
          <w:sz w:val="23"/>
          <w:szCs w:val="23"/>
          <w:lang w:eastAsia="en-US"/>
        </w:rPr>
      </w:pPr>
    </w:p>
    <w:p w14:paraId="6203B949" w14:textId="77777777" w:rsidR="0067795F" w:rsidRPr="00346670" w:rsidRDefault="0067795F" w:rsidP="00346670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Garamond" w:hAnsi="Garamond"/>
          <w:sz w:val="23"/>
          <w:szCs w:val="23"/>
        </w:rPr>
      </w:pPr>
      <w:r w:rsidRPr="00346670">
        <w:rPr>
          <w:rFonts w:ascii="Garamond" w:hAnsi="Garamond"/>
          <w:sz w:val="23"/>
          <w:szCs w:val="23"/>
        </w:rPr>
        <w:t>Oświadczamy, że na podstawie art. 18 ust. 3 Pzp:</w:t>
      </w:r>
    </w:p>
    <w:p w14:paraId="6203B94A" w14:textId="77777777" w:rsidR="0067795F" w:rsidRPr="0067795F" w:rsidRDefault="0067795F" w:rsidP="00346670">
      <w:pPr>
        <w:spacing w:before="100" w:beforeAutospacing="1" w:after="160" w:line="276" w:lineRule="auto"/>
        <w:jc w:val="both"/>
        <w:rPr>
          <w:rFonts w:ascii="Garamond" w:eastAsia="Calibri" w:hAnsi="Garamond"/>
          <w:sz w:val="23"/>
          <w:szCs w:val="23"/>
          <w:lang w:eastAsia="en-US"/>
        </w:rPr>
      </w:pPr>
      <w:r w:rsidRPr="0067795F">
        <w:rPr>
          <w:rFonts w:ascii="Garamond" w:eastAsia="Calibri" w:hAnsi="Garamond"/>
          <w:sz w:val="23"/>
          <w:szCs w:val="23"/>
          <w:lang w:eastAsia="en-US"/>
        </w:rPr>
        <w:t>□ żadne z informacji zawartych w ofercie oraz załączonych do niej dokumentach, nie stanowią tajemnicy przedsiębiorstwa w rozumieniu przepisów o zwalczaniu nieuczciwej konkurencji,</w:t>
      </w:r>
    </w:p>
    <w:p w14:paraId="6203B94B" w14:textId="77777777" w:rsidR="0067795F" w:rsidRPr="0067795F" w:rsidRDefault="0067795F" w:rsidP="00346670">
      <w:pPr>
        <w:spacing w:before="100" w:beforeAutospacing="1" w:after="160" w:line="276" w:lineRule="auto"/>
        <w:jc w:val="both"/>
        <w:rPr>
          <w:rFonts w:ascii="Garamond" w:eastAsia="Calibri" w:hAnsi="Garamond"/>
          <w:sz w:val="23"/>
          <w:szCs w:val="23"/>
          <w:lang w:eastAsia="en-US"/>
        </w:rPr>
      </w:pPr>
      <w:r w:rsidRPr="0067795F">
        <w:rPr>
          <w:rFonts w:ascii="Garamond" w:eastAsia="Calibri" w:hAnsi="Garamond"/>
          <w:sz w:val="23"/>
          <w:szCs w:val="23"/>
          <w:lang w:eastAsia="en-US"/>
        </w:rPr>
        <w:t>□ wskazane informacje oznaczone nazwą pliku „…………………………………” stanowią tajemnicę przedsiębiorstwa w rozumieniu przepisów o zwalczaniu nieuczciwej konkurencji i w związku z niniejszym nie mogą być one udostępniane, w szczególności innym uczestnikom postępowania</w:t>
      </w:r>
    </w:p>
    <w:p w14:paraId="6203B94C" w14:textId="77777777" w:rsidR="0067795F" w:rsidRPr="0067795F" w:rsidRDefault="0067795F" w:rsidP="00346670">
      <w:pPr>
        <w:spacing w:before="100" w:beforeAutospacing="1" w:after="160" w:line="276" w:lineRule="auto"/>
        <w:jc w:val="both"/>
        <w:rPr>
          <w:rFonts w:ascii="Garamond" w:eastAsia="Calibri" w:hAnsi="Garamond"/>
          <w:i/>
          <w:iCs/>
          <w:sz w:val="23"/>
          <w:szCs w:val="23"/>
          <w:lang w:eastAsia="en-US"/>
        </w:rPr>
      </w:pPr>
      <w:r w:rsidRPr="0067795F">
        <w:rPr>
          <w:rFonts w:ascii="Garamond" w:eastAsia="Calibri" w:hAnsi="Garamond"/>
          <w:i/>
          <w:iCs/>
          <w:sz w:val="23"/>
          <w:szCs w:val="23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6203B94D" w14:textId="77777777" w:rsidR="0067795F" w:rsidRPr="00346670" w:rsidRDefault="0067795F" w:rsidP="00346670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Garamond" w:hAnsi="Garamond"/>
          <w:color w:val="000000"/>
          <w:sz w:val="23"/>
          <w:szCs w:val="23"/>
        </w:rPr>
      </w:pPr>
      <w:r w:rsidRPr="00346670">
        <w:rPr>
          <w:rFonts w:ascii="Garamond" w:hAnsi="Garamond"/>
          <w:color w:val="000000"/>
          <w:sz w:val="23"/>
          <w:szCs w:val="23"/>
        </w:rPr>
        <w:t>[nie zamierzam(y) powierzać do podwykonania żadnej części niniejszego zamówienia / następujące części niniejszego zamówienia zamierzam(y) powierzyć podwykonawcom]</w:t>
      </w:r>
      <w:r w:rsidRPr="00346670">
        <w:rPr>
          <w:rFonts w:ascii="Garamond" w:hAnsi="Garamond"/>
          <w:sz w:val="23"/>
          <w:szCs w:val="23"/>
          <w:vertAlign w:val="superscript"/>
        </w:rPr>
        <w:footnoteReference w:id="2"/>
      </w:r>
      <w:r w:rsidRPr="00346670">
        <w:rPr>
          <w:rFonts w:ascii="Garamond" w:hAnsi="Garamond"/>
          <w:color w:val="000000"/>
          <w:sz w:val="23"/>
          <w:szCs w:val="23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67795F" w:rsidRPr="0067795F" w14:paraId="6203B950" w14:textId="77777777" w:rsidTr="00EA62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B94E" w14:textId="77777777" w:rsidR="0067795F" w:rsidRPr="0067795F" w:rsidRDefault="0067795F" w:rsidP="00EA62F8">
            <w:pPr>
              <w:spacing w:after="160" w:line="276" w:lineRule="auto"/>
              <w:rPr>
                <w:rFonts w:ascii="Garamond" w:eastAsia="Calibri" w:hAnsi="Garamond"/>
                <w:b/>
                <w:color w:val="000000"/>
                <w:sz w:val="23"/>
                <w:szCs w:val="23"/>
                <w:lang w:eastAsia="en-US"/>
              </w:rPr>
            </w:pPr>
            <w:r w:rsidRPr="0067795F">
              <w:rPr>
                <w:rFonts w:ascii="Garamond" w:eastAsia="Calibri" w:hAnsi="Garamond"/>
                <w:b/>
                <w:color w:val="000000"/>
                <w:sz w:val="23"/>
                <w:szCs w:val="23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B94F" w14:textId="77777777" w:rsidR="0067795F" w:rsidRPr="0067795F" w:rsidRDefault="0067795F" w:rsidP="00EA62F8">
            <w:pPr>
              <w:spacing w:after="160" w:line="276" w:lineRule="auto"/>
              <w:rPr>
                <w:rFonts w:ascii="Garamond" w:eastAsia="Calibri" w:hAnsi="Garamond"/>
                <w:b/>
                <w:color w:val="000000"/>
                <w:sz w:val="23"/>
                <w:szCs w:val="23"/>
                <w:lang w:eastAsia="en-US"/>
              </w:rPr>
            </w:pPr>
            <w:r w:rsidRPr="0067795F">
              <w:rPr>
                <w:rFonts w:ascii="Garamond" w:eastAsia="Calibri" w:hAnsi="Garamond"/>
                <w:b/>
                <w:color w:val="000000"/>
                <w:sz w:val="23"/>
                <w:szCs w:val="23"/>
                <w:lang w:eastAsia="en-US"/>
              </w:rPr>
              <w:t>Nazwa części zamówienia , firmy podwykonawców (o ile są znane)</w:t>
            </w:r>
          </w:p>
        </w:tc>
      </w:tr>
      <w:tr w:rsidR="0067795F" w:rsidRPr="0067795F" w14:paraId="6203B953" w14:textId="77777777" w:rsidTr="00EA62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B951" w14:textId="77777777" w:rsidR="0067795F" w:rsidRPr="0067795F" w:rsidRDefault="0067795F" w:rsidP="0067795F">
            <w:pPr>
              <w:numPr>
                <w:ilvl w:val="0"/>
                <w:numId w:val="5"/>
              </w:numPr>
              <w:spacing w:after="160" w:line="276" w:lineRule="auto"/>
              <w:rPr>
                <w:rFonts w:ascii="Garamond" w:eastAsia="Calibri" w:hAnsi="Garamond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B952" w14:textId="77777777" w:rsidR="0067795F" w:rsidRPr="0067795F" w:rsidRDefault="0067795F" w:rsidP="00EA62F8">
            <w:pPr>
              <w:spacing w:after="160" w:line="276" w:lineRule="auto"/>
              <w:rPr>
                <w:rFonts w:ascii="Garamond" w:eastAsia="Calibri" w:hAnsi="Garamond"/>
                <w:color w:val="000000"/>
                <w:sz w:val="23"/>
                <w:szCs w:val="23"/>
                <w:lang w:eastAsia="en-US"/>
              </w:rPr>
            </w:pPr>
          </w:p>
        </w:tc>
      </w:tr>
      <w:tr w:rsidR="0067795F" w:rsidRPr="0067795F" w14:paraId="6203B956" w14:textId="77777777" w:rsidTr="00EA62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B954" w14:textId="77777777" w:rsidR="0067795F" w:rsidRPr="0067795F" w:rsidRDefault="0067795F" w:rsidP="0067795F">
            <w:pPr>
              <w:numPr>
                <w:ilvl w:val="0"/>
                <w:numId w:val="5"/>
              </w:numPr>
              <w:spacing w:after="160" w:line="276" w:lineRule="auto"/>
              <w:rPr>
                <w:rFonts w:ascii="Garamond" w:eastAsia="Calibri" w:hAnsi="Garamond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B955" w14:textId="77777777" w:rsidR="0067795F" w:rsidRPr="0067795F" w:rsidRDefault="0067795F" w:rsidP="00EA62F8">
            <w:pPr>
              <w:spacing w:after="160" w:line="276" w:lineRule="auto"/>
              <w:rPr>
                <w:rFonts w:ascii="Garamond" w:eastAsia="Calibri" w:hAnsi="Garamond"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6203B957" w14:textId="77777777" w:rsidR="0067795F" w:rsidRDefault="0067795F" w:rsidP="00346670">
      <w:pPr>
        <w:pStyle w:val="Tekstpodstawowy"/>
        <w:spacing w:before="120" w:after="120"/>
        <w:rPr>
          <w:rFonts w:ascii="Garamond" w:hAnsi="Garamond"/>
          <w:sz w:val="23"/>
          <w:szCs w:val="23"/>
        </w:rPr>
      </w:pPr>
    </w:p>
    <w:p w14:paraId="6203B958" w14:textId="77777777" w:rsidR="00AD23A1" w:rsidRDefault="00AD23A1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6203B959" w14:textId="77777777" w:rsidR="00F352D8" w:rsidRDefault="00F352D8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6203B95A" w14:textId="77777777"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14:paraId="6203B95B" w14:textId="77777777" w:rsidR="00AD23A1" w:rsidRPr="00F352D8" w:rsidRDefault="00AD23A1" w:rsidP="00AD23A1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p w14:paraId="6203B95C" w14:textId="77777777" w:rsidR="00B32B5D" w:rsidRDefault="00B32B5D"/>
    <w:sectPr w:rsidR="00B32B5D" w:rsidSect="00DD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6A0A7" w14:textId="77777777" w:rsidR="002C22DF" w:rsidRDefault="002C22DF" w:rsidP="0067795F">
      <w:r>
        <w:separator/>
      </w:r>
    </w:p>
  </w:endnote>
  <w:endnote w:type="continuationSeparator" w:id="0">
    <w:p w14:paraId="45422DCE" w14:textId="77777777" w:rsidR="002C22DF" w:rsidRDefault="002C22DF" w:rsidP="0067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2290F" w14:textId="77777777" w:rsidR="002C22DF" w:rsidRDefault="002C22DF" w:rsidP="0067795F">
      <w:r>
        <w:separator/>
      </w:r>
    </w:p>
  </w:footnote>
  <w:footnote w:type="continuationSeparator" w:id="0">
    <w:p w14:paraId="178A956A" w14:textId="77777777" w:rsidR="002C22DF" w:rsidRDefault="002C22DF" w:rsidP="0067795F">
      <w:r>
        <w:continuationSeparator/>
      </w:r>
    </w:p>
  </w:footnote>
  <w:footnote w:id="1">
    <w:p w14:paraId="6203B961" w14:textId="77777777" w:rsidR="0067795F" w:rsidRPr="00F0486A" w:rsidRDefault="0067795F" w:rsidP="00346670">
      <w:pPr>
        <w:pStyle w:val="Tekstprzypisudolnego"/>
        <w:spacing w:line="276" w:lineRule="auto"/>
        <w:jc w:val="both"/>
        <w:rPr>
          <w:sz w:val="16"/>
          <w:szCs w:val="16"/>
        </w:rPr>
      </w:pPr>
      <w:r w:rsidRPr="00F0486A">
        <w:rPr>
          <w:rStyle w:val="Odwoanieprzypisudolnego"/>
          <w:sz w:val="16"/>
          <w:szCs w:val="16"/>
        </w:rPr>
        <w:footnoteRef/>
      </w:r>
      <w:r w:rsidRPr="00F0486A">
        <w:rPr>
          <w:sz w:val="16"/>
          <w:szCs w:val="16"/>
        </w:rPr>
        <w:t xml:space="preserve"> Oświadczenia lub dokumenty, o których mowa w § 6 - 9 </w:t>
      </w:r>
      <w:r w:rsidRPr="00F0486A">
        <w:rPr>
          <w:i/>
          <w:sz w:val="16"/>
          <w:szCs w:val="16"/>
        </w:rPr>
        <w:t>Rozporządzenia Ministra Rozwoju, Pracy i Technologii z dnia</w:t>
      </w:r>
      <w:r w:rsidRPr="00F0486A">
        <w:rPr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F0486A">
        <w:rPr>
          <w:bCs/>
          <w:sz w:val="16"/>
          <w:szCs w:val="16"/>
        </w:rPr>
        <w:t xml:space="preserve">(Dz. U. poz. 2415) </w:t>
      </w:r>
      <w:r w:rsidRPr="00F0486A">
        <w:rPr>
          <w:sz w:val="16"/>
          <w:szCs w:val="16"/>
        </w:rPr>
        <w:t>które znajdują się w posiadaniu zamawiającego, w szczególności oświadczenia lub dokumentów przechowywanych przez zamawiającego zgodnie z art. 78 ust. 1 Pzp, w celu potwierdzenia okoliczności, o których mowa w art. 273 ust. 1 Pzp.</w:t>
      </w:r>
    </w:p>
  </w:footnote>
  <w:footnote w:id="2">
    <w:p w14:paraId="6203B962" w14:textId="77777777" w:rsidR="0067795F" w:rsidRDefault="0067795F" w:rsidP="0067795F">
      <w:pPr>
        <w:pStyle w:val="Tekstprzypisudolnego"/>
      </w:pPr>
      <w:r w:rsidRPr="00F0486A">
        <w:rPr>
          <w:rStyle w:val="Odwoanieprzypisudolnego"/>
          <w:sz w:val="16"/>
          <w:szCs w:val="16"/>
        </w:rPr>
        <w:footnoteRef/>
      </w:r>
      <w:r w:rsidRPr="00F0486A">
        <w:rPr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54DF2"/>
    <w:multiLevelType w:val="hybridMultilevel"/>
    <w:tmpl w:val="81E0E274"/>
    <w:lvl w:ilvl="0" w:tplc="2E90A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A1"/>
    <w:rsid w:val="0002199A"/>
    <w:rsid w:val="000B26DC"/>
    <w:rsid w:val="000E58F6"/>
    <w:rsid w:val="0015615B"/>
    <w:rsid w:val="00176B25"/>
    <w:rsid w:val="001C27F6"/>
    <w:rsid w:val="00216BE9"/>
    <w:rsid w:val="00223A8B"/>
    <w:rsid w:val="00237FD2"/>
    <w:rsid w:val="00255A69"/>
    <w:rsid w:val="002760B5"/>
    <w:rsid w:val="002A0F9F"/>
    <w:rsid w:val="002C22DF"/>
    <w:rsid w:val="002D385A"/>
    <w:rsid w:val="00346670"/>
    <w:rsid w:val="003B1CAE"/>
    <w:rsid w:val="004968CE"/>
    <w:rsid w:val="00552F28"/>
    <w:rsid w:val="0067795F"/>
    <w:rsid w:val="006E5324"/>
    <w:rsid w:val="007001DF"/>
    <w:rsid w:val="008C7233"/>
    <w:rsid w:val="009078DF"/>
    <w:rsid w:val="009E680C"/>
    <w:rsid w:val="00AA4D7A"/>
    <w:rsid w:val="00AC7AD9"/>
    <w:rsid w:val="00AD23A1"/>
    <w:rsid w:val="00AD78EC"/>
    <w:rsid w:val="00B32B5D"/>
    <w:rsid w:val="00B966C3"/>
    <w:rsid w:val="00D761D4"/>
    <w:rsid w:val="00D950B1"/>
    <w:rsid w:val="00DD0D2D"/>
    <w:rsid w:val="00DF0775"/>
    <w:rsid w:val="00E63DCA"/>
    <w:rsid w:val="00EB1599"/>
    <w:rsid w:val="00EB303D"/>
    <w:rsid w:val="00F0439C"/>
    <w:rsid w:val="00F0486A"/>
    <w:rsid w:val="00F352D8"/>
    <w:rsid w:val="00F40D6A"/>
    <w:rsid w:val="00F5731A"/>
    <w:rsid w:val="00F906A1"/>
    <w:rsid w:val="6C78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B917"/>
  <w15:docId w15:val="{62ED4270-D42C-4017-9507-2938166F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rsid w:val="0067795F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2</cp:revision>
  <dcterms:created xsi:type="dcterms:W3CDTF">2022-02-24T14:04:00Z</dcterms:created>
  <dcterms:modified xsi:type="dcterms:W3CDTF">2022-02-24T14:04:00Z</dcterms:modified>
</cp:coreProperties>
</file>