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214" w:rsidRPr="0070670B" w:rsidRDefault="00747214" w:rsidP="00747214">
      <w:pPr>
        <w:jc w:val="center"/>
        <w:rPr>
          <w:rFonts w:ascii="Garamond" w:hAnsi="Garamond"/>
          <w:b/>
          <w:sz w:val="23"/>
          <w:szCs w:val="23"/>
        </w:rPr>
      </w:pPr>
      <w:r w:rsidRPr="0070670B">
        <w:rPr>
          <w:rFonts w:ascii="Garamond" w:hAnsi="Garamond"/>
          <w:b/>
          <w:sz w:val="23"/>
          <w:szCs w:val="23"/>
        </w:rPr>
        <w:t xml:space="preserve">Instytut Archeologii i Etnologii </w:t>
      </w:r>
    </w:p>
    <w:p w:rsidR="00747214" w:rsidRPr="0070670B" w:rsidRDefault="00747214" w:rsidP="00747214">
      <w:pPr>
        <w:jc w:val="center"/>
        <w:rPr>
          <w:rFonts w:ascii="Garamond" w:hAnsi="Garamond"/>
          <w:b/>
          <w:sz w:val="23"/>
          <w:szCs w:val="23"/>
        </w:rPr>
      </w:pPr>
      <w:r w:rsidRPr="0070670B">
        <w:rPr>
          <w:rFonts w:ascii="Garamond" w:hAnsi="Garamond"/>
          <w:b/>
          <w:sz w:val="23"/>
          <w:szCs w:val="23"/>
        </w:rPr>
        <w:t>Polskiej Akademii Nauk</w:t>
      </w:r>
    </w:p>
    <w:p w:rsidR="00747214" w:rsidRDefault="00747214" w:rsidP="00747214">
      <w:pPr>
        <w:jc w:val="center"/>
        <w:rPr>
          <w:rFonts w:ascii="Garamond" w:hAnsi="Garamond"/>
          <w:bCs/>
          <w:sz w:val="23"/>
          <w:szCs w:val="23"/>
        </w:rPr>
      </w:pPr>
      <w:r w:rsidRPr="0070670B">
        <w:rPr>
          <w:rFonts w:ascii="Garamond" w:hAnsi="Garamond"/>
          <w:bCs/>
          <w:sz w:val="23"/>
          <w:szCs w:val="23"/>
        </w:rPr>
        <w:t>Al. Solidarności 105</w:t>
      </w:r>
    </w:p>
    <w:p w:rsidR="00A42F78" w:rsidRDefault="00747214" w:rsidP="006C40D8">
      <w:pPr>
        <w:jc w:val="center"/>
        <w:rPr>
          <w:rFonts w:ascii="Garamond" w:hAnsi="Garamond"/>
          <w:bCs/>
          <w:sz w:val="23"/>
          <w:szCs w:val="23"/>
        </w:rPr>
      </w:pPr>
      <w:r w:rsidRPr="0070670B">
        <w:rPr>
          <w:rFonts w:ascii="Garamond" w:hAnsi="Garamond"/>
          <w:bCs/>
          <w:sz w:val="23"/>
          <w:szCs w:val="23"/>
        </w:rPr>
        <w:t>00-140 Warszaw</w:t>
      </w:r>
      <w:r w:rsidR="00A42F78">
        <w:rPr>
          <w:rFonts w:ascii="Garamond" w:hAnsi="Garamond"/>
          <w:bCs/>
          <w:sz w:val="23"/>
          <w:szCs w:val="23"/>
        </w:rPr>
        <w:t>a</w:t>
      </w:r>
    </w:p>
    <w:p w:rsidR="00A42F78" w:rsidRDefault="00A42F78" w:rsidP="006C40D8">
      <w:pPr>
        <w:jc w:val="center"/>
        <w:rPr>
          <w:rFonts w:ascii="Garamond" w:hAnsi="Garamond"/>
          <w:bCs/>
          <w:sz w:val="23"/>
          <w:szCs w:val="23"/>
        </w:rPr>
      </w:pPr>
    </w:p>
    <w:p w:rsidR="00F142D7" w:rsidRPr="00DC4CFD" w:rsidRDefault="00A42F78" w:rsidP="00F142D7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3"/>
          <w:szCs w:val="23"/>
        </w:rPr>
      </w:pPr>
      <w:r>
        <w:rPr>
          <w:rFonts w:ascii="Garamond" w:hAnsi="Garamond"/>
          <w:b/>
          <w:color w:val="000000" w:themeColor="text1"/>
        </w:rPr>
        <w:t xml:space="preserve">                       </w:t>
      </w:r>
      <w:r w:rsidR="002C233F" w:rsidRPr="000442D6">
        <w:rPr>
          <w:rFonts w:ascii="Garamond" w:hAnsi="Garamond"/>
          <w:b/>
          <w:color w:val="000000" w:themeColor="text1"/>
        </w:rPr>
        <w:t>„</w:t>
      </w:r>
      <w:r w:rsidR="00F142D7" w:rsidRPr="00CD3FAD">
        <w:rPr>
          <w:rFonts w:ascii="Garamond" w:hAnsi="Garamond"/>
          <w:b/>
          <w:color w:val="000000" w:themeColor="text1"/>
        </w:rPr>
        <w:t xml:space="preserve">Ochrona osób i mienia z równoczesnym świadczeniem usługi recepcyjnej w nieruchomości Instytutu położonej </w:t>
      </w:r>
      <w:r w:rsidR="00F142D7" w:rsidRPr="00CD3FAD">
        <w:rPr>
          <w:rFonts w:ascii="Garamond" w:hAnsi="Garamond"/>
          <w:b/>
          <w:color w:val="000000" w:themeColor="text1"/>
        </w:rPr>
        <w:br/>
        <w:t>w Al. Solidar</w:t>
      </w:r>
      <w:r w:rsidR="009F2740">
        <w:rPr>
          <w:rFonts w:ascii="Garamond" w:hAnsi="Garamond"/>
          <w:b/>
          <w:color w:val="000000" w:themeColor="text1"/>
        </w:rPr>
        <w:t>ności 105</w:t>
      </w:r>
      <w:r w:rsidR="00F142D7" w:rsidRPr="00F142D7">
        <w:rPr>
          <w:rFonts w:ascii="Garamond" w:hAnsi="Garamond"/>
          <w:b/>
          <w:sz w:val="23"/>
          <w:szCs w:val="23"/>
        </w:rPr>
        <w:t xml:space="preserve"> </w:t>
      </w:r>
      <w:r w:rsidR="009F2740">
        <w:rPr>
          <w:rFonts w:ascii="Garamond" w:hAnsi="Garamond"/>
          <w:b/>
          <w:sz w:val="23"/>
          <w:szCs w:val="23"/>
        </w:rPr>
        <w:t xml:space="preserve">w Warszawie" </w:t>
      </w:r>
      <w:r w:rsidR="00F142D7">
        <w:rPr>
          <w:rFonts w:ascii="Garamond" w:hAnsi="Garamond"/>
          <w:b/>
          <w:sz w:val="23"/>
          <w:szCs w:val="23"/>
        </w:rPr>
        <w:t>ZUSP</w:t>
      </w:r>
      <w:r w:rsidR="00F142D7">
        <w:rPr>
          <w:rFonts w:ascii="Garamond" w:hAnsi="Garamond"/>
          <w:b/>
          <w:color w:val="000000" w:themeColor="text1"/>
          <w:sz w:val="23"/>
          <w:szCs w:val="23"/>
        </w:rPr>
        <w:t>-1/IAEPAN</w:t>
      </w:r>
      <w:r w:rsidR="00F142D7" w:rsidRPr="00C65312">
        <w:rPr>
          <w:rFonts w:ascii="Garamond" w:hAnsi="Garamond"/>
          <w:b/>
          <w:color w:val="000000" w:themeColor="text1"/>
          <w:sz w:val="23"/>
          <w:szCs w:val="23"/>
        </w:rPr>
        <w:t>/22</w:t>
      </w:r>
    </w:p>
    <w:p w:rsidR="00DA30A9" w:rsidRDefault="00DA30A9" w:rsidP="00A42F78">
      <w:pPr>
        <w:rPr>
          <w:rFonts w:ascii="Garamond" w:hAnsi="Garamond"/>
          <w:b/>
          <w:color w:val="000000" w:themeColor="text1"/>
        </w:rPr>
      </w:pPr>
    </w:p>
    <w:p w:rsidR="00A42F78" w:rsidRDefault="00A42F78" w:rsidP="00A42F78">
      <w:pPr>
        <w:rPr>
          <w:rFonts w:ascii="Garamond" w:hAnsi="Garamond"/>
          <w:b/>
          <w:color w:val="000000" w:themeColor="text1"/>
        </w:rPr>
      </w:pPr>
    </w:p>
    <w:p w:rsidR="00E07277" w:rsidRDefault="00A42F78" w:rsidP="00E07277">
      <w:pPr>
        <w:spacing w:line="276" w:lineRule="auto"/>
        <w:jc w:val="center"/>
        <w:rPr>
          <w:rStyle w:val="StopkaPogrubienie"/>
          <w:rFonts w:ascii="Garamond" w:hAnsi="Garamond"/>
          <w:sz w:val="28"/>
          <w:szCs w:val="28"/>
        </w:rPr>
      </w:pPr>
      <w:r w:rsidRPr="00A42F78">
        <w:rPr>
          <w:rStyle w:val="StopkaPogrubienie"/>
          <w:rFonts w:ascii="Garamond" w:hAnsi="Garamond"/>
          <w:sz w:val="28"/>
          <w:szCs w:val="28"/>
        </w:rPr>
        <w:t>ZBIORCZE</w:t>
      </w:r>
      <w:r w:rsidR="00E07277" w:rsidRPr="00A42F78">
        <w:rPr>
          <w:rStyle w:val="StopkaPogrubienie"/>
          <w:rFonts w:ascii="Garamond" w:hAnsi="Garamond"/>
          <w:sz w:val="28"/>
          <w:szCs w:val="28"/>
        </w:rPr>
        <w:t xml:space="preserve"> </w:t>
      </w:r>
      <w:r w:rsidRPr="00A42F78">
        <w:rPr>
          <w:rStyle w:val="StopkaPogrubienie"/>
          <w:rFonts w:ascii="Garamond" w:hAnsi="Garamond"/>
          <w:sz w:val="28"/>
          <w:szCs w:val="28"/>
        </w:rPr>
        <w:t>ZESTAWIENIE</w:t>
      </w:r>
      <w:r w:rsidR="00E07277" w:rsidRPr="00A42F78">
        <w:rPr>
          <w:rStyle w:val="StopkaPogrubienie"/>
          <w:rFonts w:ascii="Garamond" w:hAnsi="Garamond"/>
          <w:sz w:val="28"/>
          <w:szCs w:val="28"/>
        </w:rPr>
        <w:t xml:space="preserve">  OFERT</w:t>
      </w:r>
    </w:p>
    <w:p w:rsidR="009F2740" w:rsidRDefault="009F2740" w:rsidP="00E07277">
      <w:pPr>
        <w:spacing w:line="276" w:lineRule="auto"/>
        <w:jc w:val="center"/>
        <w:rPr>
          <w:rStyle w:val="StopkaPogrubienie"/>
          <w:rFonts w:ascii="Garamond" w:hAnsi="Garamond"/>
          <w:sz w:val="28"/>
          <w:szCs w:val="28"/>
        </w:rPr>
      </w:pPr>
    </w:p>
    <w:p w:rsidR="009F2740" w:rsidRDefault="009F2740" w:rsidP="00E07277">
      <w:pPr>
        <w:spacing w:line="276" w:lineRule="auto"/>
        <w:jc w:val="center"/>
        <w:rPr>
          <w:rStyle w:val="StopkaPogrubienie"/>
          <w:rFonts w:ascii="Garamond" w:hAnsi="Garamond"/>
          <w:sz w:val="28"/>
          <w:szCs w:val="28"/>
        </w:rPr>
      </w:pPr>
    </w:p>
    <w:p w:rsidR="009F2740" w:rsidRPr="00A42F78" w:rsidRDefault="009F2740" w:rsidP="00E07277">
      <w:pPr>
        <w:spacing w:line="276" w:lineRule="auto"/>
        <w:jc w:val="center"/>
        <w:rPr>
          <w:rStyle w:val="StopkaPogrubienie"/>
          <w:rFonts w:ascii="Garamond" w:hAnsi="Garamond"/>
          <w:sz w:val="28"/>
          <w:szCs w:val="28"/>
        </w:rPr>
      </w:pPr>
    </w:p>
    <w:p w:rsidR="00A42F78" w:rsidRDefault="00A42F78" w:rsidP="00E07277">
      <w:pPr>
        <w:spacing w:line="276" w:lineRule="auto"/>
        <w:jc w:val="center"/>
        <w:rPr>
          <w:rStyle w:val="StopkaPogrubienie"/>
          <w:rFonts w:ascii="Garamond" w:hAnsi="Garamond"/>
        </w:rPr>
      </w:pPr>
    </w:p>
    <w:tbl>
      <w:tblPr>
        <w:tblStyle w:val="Tabela-Siatka"/>
        <w:tblW w:w="12304" w:type="dxa"/>
        <w:tblInd w:w="-572" w:type="dxa"/>
        <w:tblLayout w:type="fixed"/>
        <w:tblLook w:val="04A0"/>
      </w:tblPr>
      <w:tblGrid>
        <w:gridCol w:w="851"/>
        <w:gridCol w:w="5783"/>
        <w:gridCol w:w="5670"/>
      </w:tblGrid>
      <w:tr w:rsidR="009F2740" w:rsidTr="009F2740">
        <w:trPr>
          <w:trHeight w:val="1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Nr oferty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Nazwa i adres Wykonawcy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9F2740" w:rsidRDefault="009F2740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9F2740" w:rsidRDefault="009F2740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 xml:space="preserve">Cena brutto  zł </w:t>
            </w:r>
            <w:r>
              <w:rPr>
                <w:rFonts w:ascii="Garamond" w:hAnsi="Garamond"/>
                <w:b/>
                <w:color w:val="000000" w:themeColor="text1"/>
              </w:rPr>
              <w:br/>
            </w:r>
          </w:p>
        </w:tc>
      </w:tr>
      <w:tr w:rsidR="009F2740" w:rsidRPr="009F2740" w:rsidTr="009F27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9F2740">
              <w:rPr>
                <w:rFonts w:ascii="Garamond" w:hAnsi="Garamond"/>
                <w:b/>
                <w:color w:val="000000" w:themeColor="text1"/>
              </w:rPr>
              <w:t>1</w:t>
            </w:r>
          </w:p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Pr="009F2740" w:rsidRDefault="009F2740" w:rsidP="000048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9F2740">
              <w:rPr>
                <w:rFonts w:ascii="Garamond" w:hAnsi="Garamond"/>
                <w:b/>
                <w:color w:val="000000" w:themeColor="text1"/>
              </w:rPr>
              <w:t>Przedsi</w:t>
            </w:r>
            <w:r>
              <w:rPr>
                <w:rFonts w:ascii="Garamond" w:hAnsi="Garamond"/>
                <w:b/>
                <w:color w:val="000000" w:themeColor="text1"/>
              </w:rPr>
              <w:t>ę</w:t>
            </w:r>
            <w:r w:rsidRPr="009F2740">
              <w:rPr>
                <w:rFonts w:ascii="Garamond" w:hAnsi="Garamond"/>
                <w:b/>
                <w:color w:val="000000" w:themeColor="text1"/>
              </w:rPr>
              <w:t>biorstwo Usługowe SED - HUT S.A</w:t>
            </w:r>
          </w:p>
          <w:p w:rsidR="009F2740" w:rsidRPr="009F2740" w:rsidRDefault="009F2740" w:rsidP="000048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9F2740">
              <w:rPr>
                <w:rFonts w:ascii="Garamond" w:hAnsi="Garamond"/>
                <w:bCs/>
                <w:color w:val="000000" w:themeColor="text1"/>
              </w:rPr>
              <w:t xml:space="preserve">ul. </w:t>
            </w:r>
            <w:r>
              <w:rPr>
                <w:rFonts w:ascii="Garamond" w:hAnsi="Garamond"/>
                <w:bCs/>
                <w:color w:val="000000" w:themeColor="text1"/>
              </w:rPr>
              <w:t>Tadeusza Sendzimira 5</w:t>
            </w:r>
          </w:p>
          <w:p w:rsidR="009F2740" w:rsidRPr="009F2740" w:rsidRDefault="009F2740" w:rsidP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Cs/>
                <w:color w:val="000000" w:themeColor="text1"/>
              </w:rPr>
              <w:t>31</w:t>
            </w:r>
            <w:r w:rsidRPr="009F2740">
              <w:rPr>
                <w:rFonts w:ascii="Garamond" w:hAnsi="Garamond"/>
                <w:bCs/>
                <w:color w:val="000000" w:themeColor="text1"/>
              </w:rPr>
              <w:t>-</w:t>
            </w:r>
            <w:r>
              <w:rPr>
                <w:rFonts w:ascii="Garamond" w:hAnsi="Garamond"/>
                <w:bCs/>
                <w:color w:val="000000" w:themeColor="text1"/>
              </w:rPr>
              <w:t>752</w:t>
            </w:r>
            <w:r w:rsidRPr="009F274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bCs/>
                <w:color w:val="000000" w:themeColor="text1"/>
              </w:rPr>
              <w:t>Kraków</w:t>
            </w:r>
            <w:r w:rsidRPr="009F2740">
              <w:rPr>
                <w:rFonts w:ascii="Garamond" w:hAnsi="Garamond"/>
                <w:b/>
                <w:color w:val="000000" w:themeColor="text1"/>
              </w:rPr>
              <w:t xml:space="preserve">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9F2740" w:rsidP="000048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9F2740" w:rsidRPr="009F2740" w:rsidRDefault="009F2740" w:rsidP="000048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487 656,62</w:t>
            </w:r>
          </w:p>
        </w:tc>
      </w:tr>
      <w:tr w:rsidR="009F2740" w:rsidRPr="009F2740" w:rsidTr="009F27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9F2740">
              <w:rPr>
                <w:rFonts w:ascii="Garamond" w:hAnsi="Garamond"/>
                <w:b/>
                <w:color w:val="000000" w:themeColor="text1"/>
              </w:rPr>
              <w:t>2</w:t>
            </w:r>
          </w:p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Pr="009F2740" w:rsidRDefault="009F2740" w:rsidP="006C40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Agencja Ochrony Argus Sp. z o. o</w:t>
            </w:r>
            <w:r w:rsidRPr="009F2740">
              <w:rPr>
                <w:rFonts w:ascii="Garamond" w:hAnsi="Garamond"/>
                <w:b/>
                <w:color w:val="000000" w:themeColor="text1"/>
              </w:rPr>
              <w:t xml:space="preserve"> </w:t>
            </w:r>
          </w:p>
          <w:p w:rsidR="009F2740" w:rsidRPr="009F2740" w:rsidRDefault="009F2740" w:rsidP="006C40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9F2740">
              <w:rPr>
                <w:rFonts w:ascii="Garamond" w:hAnsi="Garamond"/>
                <w:bCs/>
                <w:color w:val="000000" w:themeColor="text1"/>
              </w:rPr>
              <w:t xml:space="preserve">ul. </w:t>
            </w:r>
            <w:r>
              <w:rPr>
                <w:rFonts w:ascii="Garamond" w:hAnsi="Garamond"/>
                <w:bCs/>
                <w:color w:val="000000" w:themeColor="text1"/>
              </w:rPr>
              <w:t>Piłsudskiego 16b/5</w:t>
            </w:r>
            <w:r w:rsidRPr="009F274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</w:p>
          <w:p w:rsidR="009F2740" w:rsidRPr="009F2740" w:rsidRDefault="009F2740" w:rsidP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Cs/>
                <w:color w:val="000000" w:themeColor="text1"/>
              </w:rPr>
              <w:t>96</w:t>
            </w:r>
            <w:r w:rsidRPr="009F2740">
              <w:rPr>
                <w:rFonts w:ascii="Garamond" w:hAnsi="Garamond"/>
                <w:bCs/>
                <w:color w:val="000000" w:themeColor="text1"/>
              </w:rPr>
              <w:t>-</w:t>
            </w:r>
            <w:r>
              <w:rPr>
                <w:rFonts w:ascii="Garamond" w:hAnsi="Garamond"/>
                <w:bCs/>
                <w:color w:val="000000" w:themeColor="text1"/>
              </w:rPr>
              <w:t>500</w:t>
            </w:r>
            <w:r w:rsidRPr="009F2740">
              <w:rPr>
                <w:rFonts w:ascii="Garamond" w:hAnsi="Garamond"/>
                <w:bCs/>
                <w:color w:val="000000" w:themeColor="text1"/>
              </w:rPr>
              <w:t xml:space="preserve"> </w:t>
            </w:r>
            <w:r>
              <w:rPr>
                <w:rFonts w:ascii="Garamond" w:hAnsi="Garamond"/>
                <w:bCs/>
                <w:color w:val="000000" w:themeColor="text1"/>
              </w:rPr>
              <w:t>Sochaczew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9F2740" w:rsidP="000048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9F2740" w:rsidRDefault="009F2740" w:rsidP="000048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486 412,60</w:t>
            </w:r>
          </w:p>
          <w:p w:rsidR="009F2740" w:rsidRPr="009F2740" w:rsidRDefault="009F2740" w:rsidP="00004811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9F2740" w:rsidRPr="009F2740" w:rsidTr="009F27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9F2740">
              <w:rPr>
                <w:rFonts w:ascii="Garamond" w:hAnsi="Garamond"/>
                <w:b/>
                <w:color w:val="000000" w:themeColor="text1"/>
              </w:rPr>
              <w:lastRenderedPageBreak/>
              <w:t>3</w:t>
            </w:r>
          </w:p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Pr="009F2740" w:rsidRDefault="009F2740" w:rsidP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Agencja Ochrony Osób i Mienia Zubrzycki Sp. z o. o</w:t>
            </w:r>
            <w:r w:rsidRPr="009F2740">
              <w:rPr>
                <w:rFonts w:ascii="Garamond" w:hAnsi="Garamond"/>
                <w:b/>
                <w:color w:val="000000" w:themeColor="text1"/>
              </w:rPr>
              <w:t xml:space="preserve"> </w:t>
            </w:r>
          </w:p>
          <w:p w:rsidR="009F2740" w:rsidRPr="009F2740" w:rsidRDefault="009F2740" w:rsidP="006C40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Cs/>
                <w:color w:val="000000" w:themeColor="text1"/>
              </w:rPr>
            </w:pPr>
            <w:r w:rsidRPr="009F2740">
              <w:rPr>
                <w:rFonts w:ascii="Garamond" w:hAnsi="Garamond"/>
                <w:bCs/>
                <w:color w:val="000000" w:themeColor="text1"/>
              </w:rPr>
              <w:t xml:space="preserve">ul. </w:t>
            </w:r>
            <w:r>
              <w:rPr>
                <w:rFonts w:ascii="Garamond" w:hAnsi="Garamond"/>
                <w:bCs/>
                <w:color w:val="000000" w:themeColor="text1"/>
              </w:rPr>
              <w:t>Łucka 18 lok. 1701A</w:t>
            </w:r>
          </w:p>
          <w:p w:rsidR="009F2740" w:rsidRPr="009F2740" w:rsidRDefault="009F2740" w:rsidP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Cs/>
                <w:color w:val="000000" w:themeColor="text1"/>
              </w:rPr>
              <w:t>00</w:t>
            </w:r>
            <w:r w:rsidRPr="009F2740">
              <w:rPr>
                <w:rFonts w:ascii="Garamond" w:hAnsi="Garamond"/>
                <w:bCs/>
                <w:color w:val="000000" w:themeColor="text1"/>
              </w:rPr>
              <w:t>-</w:t>
            </w:r>
            <w:r>
              <w:rPr>
                <w:rFonts w:ascii="Garamond" w:hAnsi="Garamond"/>
                <w:bCs/>
                <w:color w:val="000000" w:themeColor="text1"/>
              </w:rPr>
              <w:t>845</w:t>
            </w:r>
            <w:r w:rsidRPr="009F2740">
              <w:rPr>
                <w:rFonts w:ascii="Garamond" w:hAnsi="Garamond"/>
                <w:bCs/>
                <w:color w:val="000000" w:themeColor="text1"/>
              </w:rPr>
              <w:t xml:space="preserve"> W</w:t>
            </w:r>
            <w:r>
              <w:rPr>
                <w:rFonts w:ascii="Garamond" w:hAnsi="Garamond"/>
                <w:bCs/>
                <w:color w:val="000000" w:themeColor="text1"/>
              </w:rPr>
              <w:t>arszawa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9F2740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9F2740" w:rsidRPr="009F2740" w:rsidRDefault="009F2740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539 905,55</w:t>
            </w:r>
          </w:p>
        </w:tc>
      </w:tr>
      <w:tr w:rsidR="009F2740" w:rsidRPr="009F2740" w:rsidTr="009F27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9F2740">
              <w:rPr>
                <w:rFonts w:ascii="Garamond" w:hAnsi="Garamond"/>
                <w:b/>
                <w:color w:val="000000" w:themeColor="text1"/>
              </w:rPr>
              <w:t>4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9F2740" w:rsidP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Agencja Ochrony Kowalczyk Sp. z o. o</w:t>
            </w:r>
          </w:p>
          <w:p w:rsidR="009F2740" w:rsidRPr="00C12A63" w:rsidRDefault="00C12A63" w:rsidP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color w:val="000000" w:themeColor="text1"/>
              </w:rPr>
            </w:pPr>
            <w:r w:rsidRPr="00C12A63">
              <w:rPr>
                <w:rFonts w:ascii="Garamond" w:hAnsi="Garamond"/>
                <w:color w:val="000000" w:themeColor="text1"/>
              </w:rPr>
              <w:t>u</w:t>
            </w:r>
            <w:r w:rsidR="009F2740" w:rsidRPr="00C12A63">
              <w:rPr>
                <w:rFonts w:ascii="Garamond" w:hAnsi="Garamond"/>
                <w:color w:val="000000" w:themeColor="text1"/>
              </w:rPr>
              <w:t>l. Chmielna 34</w:t>
            </w:r>
          </w:p>
          <w:p w:rsidR="00C12A63" w:rsidRPr="009F2740" w:rsidRDefault="00C12A63" w:rsidP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C12A63">
              <w:rPr>
                <w:rFonts w:ascii="Garamond" w:hAnsi="Garamond"/>
                <w:color w:val="000000" w:themeColor="text1"/>
              </w:rPr>
              <w:t>00-020 Warszawa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9F2740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C12A63" w:rsidRPr="009F2740" w:rsidRDefault="00C12A63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588 230,24</w:t>
            </w:r>
          </w:p>
        </w:tc>
      </w:tr>
      <w:tr w:rsidR="009F2740" w:rsidRPr="009F2740" w:rsidTr="009F27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9F2740">
              <w:rPr>
                <w:rFonts w:ascii="Garamond" w:hAnsi="Garamond"/>
                <w:b/>
                <w:color w:val="000000" w:themeColor="text1"/>
              </w:rPr>
              <w:t>5</w:t>
            </w:r>
          </w:p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A777E7" w:rsidP="00A777E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 xml:space="preserve">Przedsiębiorstwo Produkcyjno Handlowo Usługowe Specjał Sp. z o. o </w:t>
            </w:r>
          </w:p>
          <w:p w:rsidR="00A777E7" w:rsidRPr="00A777E7" w:rsidRDefault="00A777E7" w:rsidP="00A777E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color w:val="000000" w:themeColor="text1"/>
              </w:rPr>
            </w:pPr>
            <w:r w:rsidRPr="00A777E7">
              <w:rPr>
                <w:rFonts w:ascii="Garamond" w:hAnsi="Garamond"/>
                <w:color w:val="000000" w:themeColor="text1"/>
              </w:rPr>
              <w:t>ul. Jana Pawła II 80/5</w:t>
            </w:r>
          </w:p>
          <w:p w:rsidR="00A777E7" w:rsidRPr="009F2740" w:rsidRDefault="00A777E7" w:rsidP="00A777E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A777E7">
              <w:rPr>
                <w:rFonts w:ascii="Garamond" w:hAnsi="Garamond"/>
                <w:color w:val="000000" w:themeColor="text1"/>
              </w:rPr>
              <w:t>00-175 Warszawa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9F2740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A777E7" w:rsidRPr="009F2740" w:rsidRDefault="00A777E7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470 737,92</w:t>
            </w:r>
          </w:p>
        </w:tc>
      </w:tr>
      <w:tr w:rsidR="009F2740" w:rsidRPr="009F2740" w:rsidTr="009F27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9F2740">
              <w:rPr>
                <w:rFonts w:ascii="Garamond" w:hAnsi="Garamond"/>
                <w:b/>
                <w:color w:val="000000" w:themeColor="text1"/>
              </w:rPr>
              <w:t>6</w:t>
            </w:r>
          </w:p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A777E7" w:rsidP="006C40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MJK Sp. z o. o</w:t>
            </w:r>
          </w:p>
          <w:p w:rsidR="00A777E7" w:rsidRPr="00A777E7" w:rsidRDefault="00A777E7" w:rsidP="006C40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color w:val="000000" w:themeColor="text1"/>
              </w:rPr>
            </w:pPr>
            <w:r w:rsidRPr="00A777E7">
              <w:rPr>
                <w:rFonts w:ascii="Garamond" w:hAnsi="Garamond"/>
                <w:color w:val="000000" w:themeColor="text1"/>
              </w:rPr>
              <w:t>ul. Domaniewska 33</w:t>
            </w:r>
          </w:p>
          <w:p w:rsidR="00A777E7" w:rsidRPr="00A777E7" w:rsidRDefault="00A777E7" w:rsidP="006C40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color w:val="000000" w:themeColor="text1"/>
              </w:rPr>
            </w:pPr>
            <w:r w:rsidRPr="00A777E7">
              <w:rPr>
                <w:rFonts w:ascii="Garamond" w:hAnsi="Garamond"/>
                <w:color w:val="000000" w:themeColor="text1"/>
              </w:rPr>
              <w:t>032-738 Warszawa</w:t>
            </w:r>
          </w:p>
          <w:p w:rsidR="00A777E7" w:rsidRPr="009F2740" w:rsidRDefault="00A777E7" w:rsidP="006C40D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9F2740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A777E7" w:rsidRPr="009F2740" w:rsidRDefault="00A777E7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659 331,66</w:t>
            </w:r>
          </w:p>
        </w:tc>
      </w:tr>
      <w:tr w:rsidR="009F2740" w:rsidRPr="009F2740" w:rsidTr="009F27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9F2740">
              <w:rPr>
                <w:rFonts w:ascii="Garamond" w:hAnsi="Garamond"/>
                <w:b/>
                <w:color w:val="000000" w:themeColor="text1"/>
              </w:rPr>
              <w:t>7</w:t>
            </w:r>
          </w:p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A777E7" w:rsidP="00A777E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proofErr w:type="spellStart"/>
            <w:r>
              <w:rPr>
                <w:rFonts w:ascii="Garamond" w:hAnsi="Garamond"/>
                <w:b/>
                <w:color w:val="000000" w:themeColor="text1"/>
              </w:rPr>
              <w:t>Maxus</w:t>
            </w:r>
            <w:proofErr w:type="spellEnd"/>
            <w:r>
              <w:rPr>
                <w:rFonts w:ascii="Garamond" w:hAnsi="Garamond"/>
                <w:b/>
                <w:color w:val="000000" w:themeColor="text1"/>
              </w:rPr>
              <w:t xml:space="preserve"> Sp. z o . o</w:t>
            </w:r>
          </w:p>
          <w:p w:rsidR="00A777E7" w:rsidRPr="00A777E7" w:rsidRDefault="00A777E7" w:rsidP="00A777E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color w:val="000000" w:themeColor="text1"/>
              </w:rPr>
            </w:pPr>
            <w:r w:rsidRPr="00A777E7">
              <w:rPr>
                <w:rFonts w:ascii="Garamond" w:hAnsi="Garamond"/>
                <w:color w:val="000000" w:themeColor="text1"/>
              </w:rPr>
              <w:t xml:space="preserve">ul. 3-go </w:t>
            </w:r>
            <w:r>
              <w:rPr>
                <w:rFonts w:ascii="Garamond" w:hAnsi="Garamond"/>
                <w:color w:val="000000" w:themeColor="text1"/>
              </w:rPr>
              <w:t>M</w:t>
            </w:r>
            <w:r w:rsidRPr="00A777E7">
              <w:rPr>
                <w:rFonts w:ascii="Garamond" w:hAnsi="Garamond"/>
                <w:color w:val="000000" w:themeColor="text1"/>
              </w:rPr>
              <w:t>aja 64/66N</w:t>
            </w:r>
          </w:p>
          <w:p w:rsidR="00A777E7" w:rsidRPr="009F2740" w:rsidRDefault="00A777E7" w:rsidP="00A777E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A777E7">
              <w:rPr>
                <w:rFonts w:ascii="Garamond" w:hAnsi="Garamond"/>
                <w:color w:val="000000" w:themeColor="text1"/>
              </w:rPr>
              <w:t>93-408 Łódź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9F2740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A777E7" w:rsidRDefault="00A777E7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534 019,20</w:t>
            </w:r>
          </w:p>
          <w:p w:rsidR="00A777E7" w:rsidRPr="009F2740" w:rsidRDefault="00A777E7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</w:tr>
      <w:tr w:rsidR="009F2740" w:rsidRPr="009F2740" w:rsidTr="009F274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9F2740">
              <w:rPr>
                <w:rFonts w:ascii="Garamond" w:hAnsi="Garamond"/>
                <w:b/>
                <w:color w:val="000000" w:themeColor="text1"/>
              </w:rPr>
              <w:t>8</w:t>
            </w:r>
          </w:p>
          <w:p w:rsidR="009F2740" w:rsidRPr="009F2740" w:rsidRDefault="009F2740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A777E7" w:rsidP="00A777E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Grupa Alfa Sp. z o. o .K.</w:t>
            </w:r>
          </w:p>
          <w:p w:rsidR="00A777E7" w:rsidRPr="00A777E7" w:rsidRDefault="00A777E7" w:rsidP="00A777E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color w:val="000000" w:themeColor="text1"/>
              </w:rPr>
            </w:pPr>
            <w:r w:rsidRPr="00A777E7">
              <w:rPr>
                <w:rFonts w:ascii="Garamond" w:hAnsi="Garamond"/>
                <w:color w:val="000000" w:themeColor="text1"/>
              </w:rPr>
              <w:t>Rokocin 4d</w:t>
            </w:r>
          </w:p>
          <w:p w:rsidR="00A777E7" w:rsidRPr="009F2740" w:rsidRDefault="00A777E7" w:rsidP="00A777E7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 w:rsidRPr="00A777E7">
              <w:rPr>
                <w:rFonts w:ascii="Garamond" w:hAnsi="Garamond"/>
                <w:color w:val="000000" w:themeColor="text1"/>
              </w:rPr>
              <w:t>83-200 Starogard Gdański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740" w:rsidRDefault="009F2740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</w:p>
          <w:p w:rsidR="00A777E7" w:rsidRPr="009F2740" w:rsidRDefault="00A777E7" w:rsidP="00A42F7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rFonts w:ascii="Garamond" w:hAnsi="Garamond"/>
                <w:b/>
                <w:color w:val="000000" w:themeColor="text1"/>
              </w:rPr>
            </w:pPr>
            <w:r>
              <w:rPr>
                <w:rFonts w:ascii="Garamond" w:hAnsi="Garamond"/>
                <w:b/>
                <w:color w:val="000000" w:themeColor="text1"/>
              </w:rPr>
              <w:t>434 910,09</w:t>
            </w:r>
          </w:p>
        </w:tc>
      </w:tr>
    </w:tbl>
    <w:p w:rsidR="00C6470E" w:rsidRPr="009F2740" w:rsidRDefault="00C6470E" w:rsidP="00A42F7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2"/>
          <w:szCs w:val="22"/>
        </w:rPr>
      </w:pPr>
    </w:p>
    <w:sectPr w:rsidR="00C6470E" w:rsidRPr="009F2740" w:rsidSect="002A670A">
      <w:pgSz w:w="16838" w:h="11906" w:orient="landscape"/>
      <w:pgMar w:top="1417" w:right="28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B22BC"/>
    <w:multiLevelType w:val="hybridMultilevel"/>
    <w:tmpl w:val="31528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B5FE0"/>
    <w:multiLevelType w:val="hybridMultilevel"/>
    <w:tmpl w:val="7F80E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B12AC1"/>
    <w:rsid w:val="00004811"/>
    <w:rsid w:val="000442D6"/>
    <w:rsid w:val="00076563"/>
    <w:rsid w:val="000D7C56"/>
    <w:rsid w:val="00115519"/>
    <w:rsid w:val="00130122"/>
    <w:rsid w:val="0013213A"/>
    <w:rsid w:val="00153CE6"/>
    <w:rsid w:val="001679DC"/>
    <w:rsid w:val="001D735D"/>
    <w:rsid w:val="001E695D"/>
    <w:rsid w:val="00207B11"/>
    <w:rsid w:val="00243135"/>
    <w:rsid w:val="00254093"/>
    <w:rsid w:val="002869F7"/>
    <w:rsid w:val="002A670A"/>
    <w:rsid w:val="002C04DD"/>
    <w:rsid w:val="002C233F"/>
    <w:rsid w:val="00301F58"/>
    <w:rsid w:val="00312DD7"/>
    <w:rsid w:val="00317755"/>
    <w:rsid w:val="003710E6"/>
    <w:rsid w:val="00382980"/>
    <w:rsid w:val="00394022"/>
    <w:rsid w:val="003A0598"/>
    <w:rsid w:val="003C4966"/>
    <w:rsid w:val="00410743"/>
    <w:rsid w:val="0046196D"/>
    <w:rsid w:val="00476B30"/>
    <w:rsid w:val="00491E47"/>
    <w:rsid w:val="004A0686"/>
    <w:rsid w:val="004C0CD5"/>
    <w:rsid w:val="004D1F20"/>
    <w:rsid w:val="005103FE"/>
    <w:rsid w:val="0056376B"/>
    <w:rsid w:val="005B5F41"/>
    <w:rsid w:val="00616B8D"/>
    <w:rsid w:val="00646AB3"/>
    <w:rsid w:val="006729DA"/>
    <w:rsid w:val="006959AB"/>
    <w:rsid w:val="006B0259"/>
    <w:rsid w:val="006C40D8"/>
    <w:rsid w:val="006F65B5"/>
    <w:rsid w:val="00714C72"/>
    <w:rsid w:val="007460D9"/>
    <w:rsid w:val="00747214"/>
    <w:rsid w:val="007764DA"/>
    <w:rsid w:val="00790BC5"/>
    <w:rsid w:val="007956E9"/>
    <w:rsid w:val="007C1015"/>
    <w:rsid w:val="007E70F4"/>
    <w:rsid w:val="00814160"/>
    <w:rsid w:val="008169E8"/>
    <w:rsid w:val="00821121"/>
    <w:rsid w:val="00834367"/>
    <w:rsid w:val="008526DF"/>
    <w:rsid w:val="008620CD"/>
    <w:rsid w:val="008A3DF3"/>
    <w:rsid w:val="008C7DC9"/>
    <w:rsid w:val="008D7FBA"/>
    <w:rsid w:val="008F302D"/>
    <w:rsid w:val="00900212"/>
    <w:rsid w:val="00961B2E"/>
    <w:rsid w:val="009751CB"/>
    <w:rsid w:val="00983597"/>
    <w:rsid w:val="009C5603"/>
    <w:rsid w:val="009D59A9"/>
    <w:rsid w:val="009E5088"/>
    <w:rsid w:val="009F2740"/>
    <w:rsid w:val="00A026FB"/>
    <w:rsid w:val="00A1437D"/>
    <w:rsid w:val="00A16895"/>
    <w:rsid w:val="00A42F78"/>
    <w:rsid w:val="00A6494B"/>
    <w:rsid w:val="00A777E7"/>
    <w:rsid w:val="00A77857"/>
    <w:rsid w:val="00AA717D"/>
    <w:rsid w:val="00AB142F"/>
    <w:rsid w:val="00B12AC1"/>
    <w:rsid w:val="00B36C53"/>
    <w:rsid w:val="00B60AAA"/>
    <w:rsid w:val="00B71A71"/>
    <w:rsid w:val="00B8254E"/>
    <w:rsid w:val="00BC4FDD"/>
    <w:rsid w:val="00BE0936"/>
    <w:rsid w:val="00BE16DE"/>
    <w:rsid w:val="00C06A29"/>
    <w:rsid w:val="00C12A63"/>
    <w:rsid w:val="00C32D5A"/>
    <w:rsid w:val="00C5386C"/>
    <w:rsid w:val="00C63FE3"/>
    <w:rsid w:val="00C6470E"/>
    <w:rsid w:val="00C85E10"/>
    <w:rsid w:val="00C902A6"/>
    <w:rsid w:val="00CB78AF"/>
    <w:rsid w:val="00CC5799"/>
    <w:rsid w:val="00D33D4D"/>
    <w:rsid w:val="00D563C4"/>
    <w:rsid w:val="00D60C88"/>
    <w:rsid w:val="00D65184"/>
    <w:rsid w:val="00DA30A9"/>
    <w:rsid w:val="00DC6794"/>
    <w:rsid w:val="00DD0C3E"/>
    <w:rsid w:val="00E02100"/>
    <w:rsid w:val="00E07277"/>
    <w:rsid w:val="00E26E73"/>
    <w:rsid w:val="00E417AF"/>
    <w:rsid w:val="00E44BA3"/>
    <w:rsid w:val="00E553D4"/>
    <w:rsid w:val="00E62CBD"/>
    <w:rsid w:val="00E67A1D"/>
    <w:rsid w:val="00E769AA"/>
    <w:rsid w:val="00E876A4"/>
    <w:rsid w:val="00EF5B47"/>
    <w:rsid w:val="00F142D7"/>
    <w:rsid w:val="00F34A70"/>
    <w:rsid w:val="00F52B08"/>
    <w:rsid w:val="00F65986"/>
    <w:rsid w:val="00F760C1"/>
    <w:rsid w:val="00F77717"/>
    <w:rsid w:val="00F90631"/>
    <w:rsid w:val="00FC365F"/>
    <w:rsid w:val="00FD6811"/>
    <w:rsid w:val="00FE3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2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1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12AC1"/>
    <w:pPr>
      <w:ind w:left="720"/>
      <w:contextualSpacing/>
    </w:pPr>
  </w:style>
  <w:style w:type="character" w:customStyle="1" w:styleId="StopkaPogrubienie">
    <w:name w:val="Stopka + Pogrubienie"/>
    <w:rsid w:val="00312DD7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155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Sadowska</dc:creator>
  <cp:keywords/>
  <dc:description/>
  <cp:lastModifiedBy>anna</cp:lastModifiedBy>
  <cp:revision>113</cp:revision>
  <cp:lastPrinted>2021-09-16T14:34:00Z</cp:lastPrinted>
  <dcterms:created xsi:type="dcterms:W3CDTF">2021-03-17T17:31:00Z</dcterms:created>
  <dcterms:modified xsi:type="dcterms:W3CDTF">2022-04-14T10:47:00Z</dcterms:modified>
</cp:coreProperties>
</file>