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F7008C"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– </w:t>
      </w:r>
      <w:r w:rsidR="00F7008C">
        <w:rPr>
          <w:rFonts w:ascii="Garamond" w:hAnsi="Garamond"/>
          <w:b/>
          <w:color w:val="000000" w:themeColor="text1"/>
          <w:sz w:val="32"/>
          <w:szCs w:val="32"/>
        </w:rPr>
        <w:t>8 części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450AF6">
        <w:rPr>
          <w:rFonts w:ascii="Garamond" w:hAnsi="Garamond"/>
          <w:b/>
          <w:color w:val="000000" w:themeColor="text1"/>
          <w:sz w:val="28"/>
          <w:szCs w:val="28"/>
        </w:rPr>
        <w:t>6/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ED7017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3463C7" w:rsidRPr="000F032D" w:rsidRDefault="003463C7" w:rsidP="003463C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774"/>
        <w:rPr>
          <w:sz w:val="22"/>
          <w:szCs w:val="22"/>
        </w:rPr>
      </w:pPr>
      <w:r w:rsidRPr="000F032D">
        <w:rPr>
          <w:sz w:val="22"/>
          <w:szCs w:val="22"/>
        </w:rPr>
        <w:t>J. Maik</w:t>
      </w:r>
      <w:r w:rsidRPr="000F032D">
        <w:rPr>
          <w:i/>
          <w:sz w:val="22"/>
          <w:szCs w:val="22"/>
        </w:rPr>
        <w:t xml:space="preserve"> Sukiennictwo w średniowiecznej Polsce </w:t>
      </w:r>
      <w:r w:rsidRPr="000F032D">
        <w:rPr>
          <w:sz w:val="22"/>
          <w:szCs w:val="22"/>
        </w:rPr>
        <w:t>– 150 egz.</w:t>
      </w:r>
    </w:p>
    <w:p w:rsidR="003463C7" w:rsidRPr="000F032D" w:rsidRDefault="003463C7" w:rsidP="003463C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774"/>
        <w:rPr>
          <w:sz w:val="22"/>
          <w:szCs w:val="22"/>
        </w:rPr>
      </w:pPr>
      <w:r w:rsidRPr="000F032D">
        <w:rPr>
          <w:rFonts w:eastAsia="AGaramondPro-Bold"/>
          <w:bCs/>
          <w:color w:val="231F20"/>
        </w:rPr>
        <w:t xml:space="preserve">H. </w:t>
      </w:r>
      <w:proofErr w:type="spellStart"/>
      <w:r w:rsidRPr="000F032D">
        <w:rPr>
          <w:rFonts w:eastAsia="AGaramondPro-Bold"/>
          <w:bCs/>
          <w:color w:val="231F20"/>
        </w:rPr>
        <w:t>Mamzer</w:t>
      </w:r>
      <w:proofErr w:type="spellEnd"/>
      <w:r w:rsidRPr="000F032D">
        <w:rPr>
          <w:rFonts w:eastAsia="AGaramondPro-Bold"/>
          <w:bCs/>
          <w:color w:val="231F20"/>
        </w:rPr>
        <w:t xml:space="preserve">  </w:t>
      </w:r>
      <w:r w:rsidRPr="000F032D">
        <w:rPr>
          <w:rFonts w:eastAsia="AGaramondPro-Bold"/>
          <w:bCs/>
          <w:i/>
          <w:color w:val="231F20"/>
        </w:rPr>
        <w:t xml:space="preserve">Jak człowiek konstruował świat… - </w:t>
      </w:r>
      <w:r w:rsidRPr="000F032D">
        <w:rPr>
          <w:rFonts w:eastAsia="AGaramondPro-Bold"/>
          <w:bCs/>
          <w:color w:val="231F20"/>
        </w:rPr>
        <w:t>150 egz.</w:t>
      </w:r>
    </w:p>
    <w:p w:rsidR="003463C7" w:rsidRPr="000F032D" w:rsidRDefault="003463C7" w:rsidP="003463C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774"/>
        <w:rPr>
          <w:sz w:val="22"/>
          <w:szCs w:val="22"/>
        </w:rPr>
      </w:pPr>
      <w:proofErr w:type="spellStart"/>
      <w:r w:rsidRPr="000F032D">
        <w:t>K.R.Prokop</w:t>
      </w:r>
      <w:proofErr w:type="spellEnd"/>
      <w:r w:rsidRPr="000F032D">
        <w:t xml:space="preserve"> </w:t>
      </w:r>
      <w:r w:rsidRPr="000F032D">
        <w:rPr>
          <w:i/>
        </w:rPr>
        <w:t xml:space="preserve">Nekropolie biskupie… </w:t>
      </w:r>
      <w:r w:rsidRPr="000F032D">
        <w:t>150 egz.</w:t>
      </w:r>
    </w:p>
    <w:p w:rsidR="003463C7" w:rsidRPr="000F032D" w:rsidRDefault="003463C7" w:rsidP="003463C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774"/>
        <w:rPr>
          <w:sz w:val="22"/>
          <w:szCs w:val="22"/>
        </w:rPr>
      </w:pPr>
      <w:r w:rsidRPr="000F032D">
        <w:rPr>
          <w:rFonts w:eastAsia="AGaramondPro-Bold"/>
          <w:bCs/>
          <w:color w:val="231F20"/>
        </w:rPr>
        <w:t>K. Skóra</w:t>
      </w:r>
      <w:r w:rsidRPr="000F032D">
        <w:rPr>
          <w:rFonts w:eastAsia="AGaramondPro-Bold"/>
          <w:bCs/>
          <w:i/>
          <w:color w:val="231F20"/>
        </w:rPr>
        <w:t xml:space="preserve"> – Samobójstwo … </w:t>
      </w:r>
      <w:r w:rsidRPr="000F032D">
        <w:rPr>
          <w:rFonts w:eastAsia="AGaramondPro-Bold"/>
          <w:bCs/>
          <w:color w:val="231F20"/>
        </w:rPr>
        <w:t>- 200 egz.</w:t>
      </w:r>
    </w:p>
    <w:p w:rsidR="003463C7" w:rsidRPr="000F032D" w:rsidRDefault="003463C7" w:rsidP="003463C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774"/>
        <w:rPr>
          <w:sz w:val="22"/>
          <w:szCs w:val="22"/>
        </w:rPr>
      </w:pPr>
      <w:r w:rsidRPr="000F032D">
        <w:rPr>
          <w:rFonts w:eastAsia="AGaramondPro-Bold"/>
          <w:bCs/>
          <w:color w:val="231F20"/>
        </w:rPr>
        <w:t>Origines Polonorum XIII,</w:t>
      </w:r>
      <w:r w:rsidRPr="000F032D">
        <w:rPr>
          <w:rFonts w:eastAsia="AGaramondPro-Bold"/>
          <w:bCs/>
          <w:i/>
          <w:color w:val="231F20"/>
        </w:rPr>
        <w:t xml:space="preserve"> Santok</w:t>
      </w:r>
      <w:r w:rsidRPr="000F032D">
        <w:rPr>
          <w:rFonts w:eastAsia="AGaramondPro-Bold"/>
          <w:bCs/>
          <w:color w:val="231F20"/>
        </w:rPr>
        <w:t xml:space="preserve"> – 150 egz.</w:t>
      </w:r>
    </w:p>
    <w:p w:rsidR="003463C7" w:rsidRPr="000F032D" w:rsidRDefault="003463C7" w:rsidP="003463C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774"/>
        <w:rPr>
          <w:sz w:val="22"/>
          <w:szCs w:val="22"/>
        </w:rPr>
      </w:pPr>
      <w:r w:rsidRPr="000F032D">
        <w:rPr>
          <w:rFonts w:eastAsia="AGaramondPro-Bold"/>
          <w:bCs/>
          <w:color w:val="231F20"/>
        </w:rPr>
        <w:t>Origines Polonorum XIV</w:t>
      </w:r>
      <w:r>
        <w:rPr>
          <w:i/>
          <w:lang/>
        </w:rPr>
        <w:t>,</w:t>
      </w:r>
      <w:r w:rsidRPr="000F032D">
        <w:rPr>
          <w:i/>
          <w:lang/>
        </w:rPr>
        <w:t xml:space="preserve"> Wiślica </w:t>
      </w:r>
      <w:r w:rsidRPr="000F032D">
        <w:rPr>
          <w:lang/>
        </w:rPr>
        <w:t>– 150 egz.</w:t>
      </w:r>
    </w:p>
    <w:p w:rsidR="003463C7" w:rsidRPr="000F032D" w:rsidRDefault="003463C7" w:rsidP="003463C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774"/>
        <w:rPr>
          <w:sz w:val="22"/>
          <w:szCs w:val="22"/>
        </w:rPr>
      </w:pPr>
      <w:r w:rsidRPr="000F032D">
        <w:rPr>
          <w:rFonts w:eastAsia="AGaramondPro-Bold"/>
          <w:bCs/>
          <w:color w:val="231F20"/>
        </w:rPr>
        <w:t>Origines Polonorum, XV,</w:t>
      </w:r>
      <w:r w:rsidRPr="000F032D">
        <w:rPr>
          <w:rFonts w:eastAsia="AGaramondPro-Bold"/>
          <w:bCs/>
          <w:i/>
          <w:color w:val="231F20"/>
        </w:rPr>
        <w:t xml:space="preserve"> Gród w Grzybowie  -</w:t>
      </w:r>
      <w:r w:rsidRPr="000F032D">
        <w:rPr>
          <w:rFonts w:eastAsia="AGaramondPro-Bold"/>
          <w:bCs/>
          <w:color w:val="231F20"/>
        </w:rPr>
        <w:t xml:space="preserve"> 150 egz.</w:t>
      </w:r>
    </w:p>
    <w:p w:rsidR="008C0B22" w:rsidRDefault="008C0B22" w:rsidP="008C0B22">
      <w:pPr>
        <w:rPr>
          <w:sz w:val="20"/>
        </w:rPr>
      </w:pPr>
    </w:p>
    <w:p w:rsidR="00AD23A1" w:rsidRDefault="00AD23A1" w:rsidP="008C0B22">
      <w:pPr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0" w:name="_Hlk69204655"/>
    </w:p>
    <w:p w:rsidR="00F564C9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3463C7" w:rsidRPr="00BE6AD3" w:rsidRDefault="003463C7" w:rsidP="003463C7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1. część: 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3463C7" w:rsidRPr="00BE6AD3" w:rsidRDefault="003463C7" w:rsidP="003463C7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2. część: 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...... </w:t>
      </w:r>
      <w:r w:rsidRPr="00BE6AD3">
        <w:rPr>
          <w:sz w:val="20"/>
          <w:szCs w:val="20"/>
          <w:u w:val="none"/>
        </w:rPr>
        <w:t>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………….………….………….…………</w:t>
      </w:r>
      <w:r>
        <w:rPr>
          <w:b/>
          <w:sz w:val="20"/>
          <w:szCs w:val="20"/>
          <w:u w:val="none"/>
        </w:rPr>
        <w:t>…..</w:t>
      </w:r>
      <w:r w:rsidRPr="00BE6AD3">
        <w:rPr>
          <w:b/>
          <w:sz w:val="20"/>
          <w:szCs w:val="20"/>
          <w:u w:val="none"/>
        </w:rPr>
        <w:t>.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3463C7" w:rsidRPr="00BE6AD3" w:rsidRDefault="003463C7" w:rsidP="003463C7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3. część: 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lastRenderedPageBreak/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 xml:space="preserve">5 </w:t>
      </w:r>
      <w:r w:rsidRPr="00BE6AD3">
        <w:rPr>
          <w:b/>
          <w:bCs/>
          <w:sz w:val="20"/>
          <w:szCs w:val="20"/>
          <w:u w:val="none"/>
        </w:rPr>
        <w:t xml:space="preserve">% w kwocie </w:t>
      </w:r>
      <w:r w:rsidRPr="00BE6AD3">
        <w:rPr>
          <w:i/>
          <w:iCs/>
          <w:sz w:val="20"/>
          <w:szCs w:val="20"/>
          <w:u w:val="none"/>
        </w:rPr>
        <w:t>............</w:t>
      </w:r>
      <w:r>
        <w:rPr>
          <w:i/>
          <w:iCs/>
          <w:sz w:val="20"/>
          <w:szCs w:val="20"/>
          <w:u w:val="none"/>
        </w:rPr>
        <w:t>....</w:t>
      </w:r>
      <w:r w:rsidRPr="00BE6AD3">
        <w:rPr>
          <w:i/>
          <w:iCs/>
          <w:sz w:val="20"/>
          <w:szCs w:val="20"/>
          <w:u w:val="none"/>
        </w:rPr>
        <w:t xml:space="preserve">....... </w:t>
      </w:r>
      <w:r w:rsidRPr="00BE6AD3">
        <w:rPr>
          <w:sz w:val="20"/>
          <w:szCs w:val="20"/>
          <w:u w:val="none"/>
        </w:rPr>
        <w:t>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….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3463C7" w:rsidRPr="00E93F75" w:rsidRDefault="003463C7" w:rsidP="003463C7">
      <w:pPr>
        <w:ind w:left="360" w:hanging="218"/>
        <w:rPr>
          <w:b/>
        </w:rPr>
      </w:pPr>
      <w:r w:rsidRPr="00E93F75">
        <w:rPr>
          <w:b/>
        </w:rPr>
        <w:t>4. część: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3463C7" w:rsidRPr="00E93F75" w:rsidRDefault="003463C7" w:rsidP="003463C7">
      <w:pPr>
        <w:ind w:left="360" w:hanging="218"/>
        <w:rPr>
          <w:b/>
        </w:rPr>
      </w:pPr>
      <w:r w:rsidRPr="00E93F75">
        <w:rPr>
          <w:b/>
        </w:rPr>
        <w:t>5. część: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3463C7" w:rsidRPr="00E93F75" w:rsidRDefault="003463C7" w:rsidP="003463C7">
      <w:pPr>
        <w:ind w:left="360" w:hanging="218"/>
        <w:rPr>
          <w:b/>
        </w:rPr>
      </w:pPr>
      <w:r w:rsidRPr="00E93F75">
        <w:rPr>
          <w:b/>
        </w:rPr>
        <w:t>6. część: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3463C7" w:rsidRPr="00E93F75" w:rsidRDefault="003463C7" w:rsidP="003463C7">
      <w:pPr>
        <w:ind w:left="360" w:hanging="218"/>
        <w:rPr>
          <w:b/>
        </w:rPr>
      </w:pPr>
      <w:r w:rsidRPr="00E93F75">
        <w:rPr>
          <w:b/>
        </w:rPr>
        <w:t>7. część: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bookmarkStart w:id="1" w:name="_GoBack"/>
      <w:bookmarkEnd w:id="1"/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</w:p>
    <w:p w:rsidR="003463C7" w:rsidRPr="00E93F75" w:rsidRDefault="003463C7" w:rsidP="003463C7">
      <w:pPr>
        <w:ind w:left="360"/>
        <w:rPr>
          <w:b/>
        </w:rPr>
      </w:pPr>
      <w:r w:rsidRPr="00E93F75">
        <w:rPr>
          <w:b/>
        </w:rPr>
        <w:t>RAZEM: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B966C3" w:rsidRDefault="003463C7" w:rsidP="003463C7">
      <w:pPr>
        <w:pStyle w:val="Podtytu"/>
        <w:tabs>
          <w:tab w:val="left" w:pos="142"/>
        </w:tabs>
        <w:ind w:left="426" w:firstLine="141"/>
        <w:jc w:val="both"/>
        <w:rPr>
          <w:i/>
          <w:iCs/>
          <w:sz w:val="20"/>
        </w:rPr>
      </w:pPr>
      <w:r w:rsidRPr="00BE6AD3">
        <w:rPr>
          <w:i/>
          <w:iCs/>
          <w:sz w:val="20"/>
        </w:rPr>
        <w:t>słownie złotych ...............................................</w:t>
      </w:r>
      <w:r>
        <w:rPr>
          <w:i/>
          <w:iCs/>
          <w:sz w:val="20"/>
        </w:rPr>
        <w:t>..</w:t>
      </w:r>
      <w:r w:rsidRPr="00BE6AD3">
        <w:rPr>
          <w:i/>
          <w:iCs/>
          <w:sz w:val="20"/>
        </w:rPr>
        <w:t>....................</w:t>
      </w:r>
    </w:p>
    <w:p w:rsidR="00817D12" w:rsidRPr="00570156" w:rsidRDefault="00817D12" w:rsidP="003463C7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bookmarkEnd w:id="0"/>
    <w:p w:rsidR="005736F1" w:rsidRPr="002727D4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>Of</w:t>
      </w:r>
      <w:r w:rsidR="004D7788" w:rsidRPr="002727D4">
        <w:rPr>
          <w:rFonts w:ascii="Garamond" w:hAnsi="Garamond"/>
          <w:sz w:val="23"/>
          <w:szCs w:val="23"/>
        </w:rPr>
        <w:t xml:space="preserve">erujemy 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>usunięci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e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 xml:space="preserve"> wad</w:t>
      </w:r>
      <w:r w:rsidR="005736F1" w:rsidRPr="002727D4">
        <w:rPr>
          <w:rFonts w:ascii="Garamond" w:hAnsi="Garamond" w:cs="Arial"/>
          <w:color w:val="000000"/>
          <w:sz w:val="23"/>
          <w:szCs w:val="23"/>
        </w:rPr>
        <w:t>:</w:t>
      </w:r>
    </w:p>
    <w:p w:rsidR="004D7788" w:rsidRPr="002727D4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 xml:space="preserve">dotyczących okładki 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w terminie ……… od dnia przesłania zgłoszenia</w:t>
      </w:r>
    </w:p>
    <w:p w:rsidR="00C10102" w:rsidRPr="002727D4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>dotyczących bloku książki</w:t>
      </w:r>
      <w:r w:rsidR="00C10102" w:rsidRPr="002727D4">
        <w:rPr>
          <w:rFonts w:ascii="Garamond" w:hAnsi="Garamond" w:cs="Arial"/>
          <w:color w:val="000000"/>
          <w:sz w:val="23"/>
          <w:szCs w:val="23"/>
        </w:rPr>
        <w:t xml:space="preserve"> w terminie ……… od dnia przesłania zgłoszenia</w:t>
      </w:r>
    </w:p>
    <w:p w:rsidR="005736F1" w:rsidRPr="002727D4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3"/>
          <w:szCs w:val="23"/>
        </w:rPr>
      </w:pPr>
    </w:p>
    <w:p w:rsidR="00160DAF" w:rsidRPr="002727D4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 xml:space="preserve">*jeśli wykonawca nie wpisze </w:t>
      </w:r>
      <w:r w:rsidR="00414139" w:rsidRPr="002727D4">
        <w:rPr>
          <w:rFonts w:ascii="Garamond" w:hAnsi="Garamond"/>
          <w:sz w:val="23"/>
          <w:szCs w:val="23"/>
        </w:rPr>
        <w:t>ilości dni w pozycji a i b Zamawiający przyjmie termin maksymalny 21 dni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Oferujemy na zrealizowany przedmiot zamówienia okres bezpłatnej gwarancji i rękojmi jakości wynoszący </w:t>
      </w:r>
      <w:r w:rsidR="00160DAF">
        <w:rPr>
          <w:rFonts w:ascii="Garamond" w:hAnsi="Garamond"/>
          <w:sz w:val="23"/>
          <w:szCs w:val="23"/>
        </w:rPr>
        <w:t>24</w:t>
      </w:r>
      <w:r>
        <w:rPr>
          <w:rFonts w:ascii="Garamond" w:hAnsi="Garamond"/>
          <w:sz w:val="23"/>
          <w:szCs w:val="23"/>
        </w:rPr>
        <w:t xml:space="preserve"> miesięcy.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Oświadczamy, że osoby wykonujące czynności związane z realizacją zamówienia, tj. prace drukarskie i introligatorskie, będą zatrudnione na podstawie umowy o pracę.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lastRenderedPageBreak/>
        <w:t xml:space="preserve"> Osobą upoważnioną do kontaktu z Zamawiającym jest: ………………….… </w:t>
      </w:r>
    </w:p>
    <w:p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2" w:name="_Hlk68603347"/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bookmarkEnd w:id="2"/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mikroprzedsiębiorstwem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małym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średnim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 xml:space="preserve">Załącznik nr 2 - Oświadczenie o spełnieniu warunków udziału w postępowaniu 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3 - Oświadczenie o braku podstaw do wykluczenia z postępowania</w:t>
      </w:r>
    </w:p>
    <w:p w:rsidR="00AD23A1" w:rsidRPr="00570156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4 – Wykaz wykonanych usług</w:t>
      </w:r>
    </w:p>
    <w:p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E9333E" w:rsidRDefault="00E9333E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B32B5D" w:rsidRDefault="00AD23A1" w:rsidP="00E9333E">
      <w:pPr>
        <w:tabs>
          <w:tab w:val="left" w:pos="9360"/>
        </w:tabs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B32B5D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A1"/>
    <w:rsid w:val="000658AD"/>
    <w:rsid w:val="000A17B9"/>
    <w:rsid w:val="000E3E98"/>
    <w:rsid w:val="000E44F2"/>
    <w:rsid w:val="00160DAF"/>
    <w:rsid w:val="001C27F6"/>
    <w:rsid w:val="001F5534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D385A"/>
    <w:rsid w:val="003176AB"/>
    <w:rsid w:val="003463C7"/>
    <w:rsid w:val="003518EF"/>
    <w:rsid w:val="003B1CAE"/>
    <w:rsid w:val="003E39E8"/>
    <w:rsid w:val="00414139"/>
    <w:rsid w:val="00450AF6"/>
    <w:rsid w:val="00451A28"/>
    <w:rsid w:val="00476798"/>
    <w:rsid w:val="004839EA"/>
    <w:rsid w:val="004968CE"/>
    <w:rsid w:val="004D7788"/>
    <w:rsid w:val="004F5C10"/>
    <w:rsid w:val="00552F28"/>
    <w:rsid w:val="00570156"/>
    <w:rsid w:val="005736F1"/>
    <w:rsid w:val="0059524F"/>
    <w:rsid w:val="005E6AE3"/>
    <w:rsid w:val="00620F09"/>
    <w:rsid w:val="006A28D4"/>
    <w:rsid w:val="007001DF"/>
    <w:rsid w:val="007166DB"/>
    <w:rsid w:val="007A75C3"/>
    <w:rsid w:val="007D5D9C"/>
    <w:rsid w:val="008063B6"/>
    <w:rsid w:val="00817D12"/>
    <w:rsid w:val="00867596"/>
    <w:rsid w:val="008A516A"/>
    <w:rsid w:val="008B364E"/>
    <w:rsid w:val="008C0B22"/>
    <w:rsid w:val="008E5B52"/>
    <w:rsid w:val="00913959"/>
    <w:rsid w:val="009E680C"/>
    <w:rsid w:val="00A42624"/>
    <w:rsid w:val="00A513DA"/>
    <w:rsid w:val="00AA4D7A"/>
    <w:rsid w:val="00AC7AD9"/>
    <w:rsid w:val="00AD23A1"/>
    <w:rsid w:val="00AD78EC"/>
    <w:rsid w:val="00B16FB9"/>
    <w:rsid w:val="00B22694"/>
    <w:rsid w:val="00B32B5D"/>
    <w:rsid w:val="00B6251C"/>
    <w:rsid w:val="00B966C3"/>
    <w:rsid w:val="00C10102"/>
    <w:rsid w:val="00C4623E"/>
    <w:rsid w:val="00C94F17"/>
    <w:rsid w:val="00CE1B54"/>
    <w:rsid w:val="00D37EC2"/>
    <w:rsid w:val="00D7265D"/>
    <w:rsid w:val="00D73D07"/>
    <w:rsid w:val="00D761D4"/>
    <w:rsid w:val="00DD0D2D"/>
    <w:rsid w:val="00DF0775"/>
    <w:rsid w:val="00E63DCA"/>
    <w:rsid w:val="00E72FEB"/>
    <w:rsid w:val="00E9333E"/>
    <w:rsid w:val="00EB1599"/>
    <w:rsid w:val="00ED7017"/>
    <w:rsid w:val="00F0439C"/>
    <w:rsid w:val="00F352D8"/>
    <w:rsid w:val="00F40D6A"/>
    <w:rsid w:val="00F564C9"/>
    <w:rsid w:val="00F5731A"/>
    <w:rsid w:val="00F7008C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63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63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estern">
    <w:name w:val="western"/>
    <w:basedOn w:val="Normalny"/>
    <w:rsid w:val="003463C7"/>
    <w:pPr>
      <w:spacing w:before="100" w:beforeAutospacing="1" w:after="119"/>
    </w:pPr>
    <w:rPr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24</cp:revision>
  <dcterms:created xsi:type="dcterms:W3CDTF">2022-07-08T09:04:00Z</dcterms:created>
  <dcterms:modified xsi:type="dcterms:W3CDTF">2023-06-21T06:25:00Z</dcterms:modified>
</cp:coreProperties>
</file>